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3190"/>
        <w:gridCol w:w="5882"/>
      </w:tblGrid>
      <w:tr w:rsidR="00313AAD" w:rsidRPr="00313AAD" w:rsidTr="009D53DC">
        <w:trPr>
          <w:trHeight w:val="1301"/>
          <w:jc w:val="center"/>
        </w:trPr>
        <w:tc>
          <w:tcPr>
            <w:tcW w:w="1758" w:type="pct"/>
            <w:tcMar>
              <w:top w:w="15" w:type="dxa"/>
              <w:left w:w="15" w:type="dxa"/>
              <w:bottom w:w="15" w:type="dxa"/>
              <w:right w:w="15" w:type="dxa"/>
            </w:tcMar>
            <w:vAlign w:val="center"/>
            <w:hideMark/>
          </w:tcPr>
          <w:p w:rsidR="00800E84" w:rsidRPr="00313AAD" w:rsidRDefault="00E61241" w:rsidP="00897E31">
            <w:pPr>
              <w:jc w:val="center"/>
              <w:rPr>
                <w:b/>
                <w:sz w:val="26"/>
                <w:szCs w:val="26"/>
              </w:rPr>
            </w:pPr>
            <w:bookmarkStart w:id="0" w:name="_GoBack"/>
            <w:bookmarkEnd w:id="0"/>
            <w:r w:rsidRPr="00313AAD">
              <w:rPr>
                <w:b/>
                <w:bCs/>
                <w:sz w:val="26"/>
                <w:szCs w:val="26"/>
              </w:rPr>
              <w:t>HỘI ĐỒNG NHÂN DÂN</w:t>
            </w:r>
          </w:p>
          <w:p w:rsidR="00800E84" w:rsidRPr="00313AAD" w:rsidRDefault="00800E84" w:rsidP="00897E31">
            <w:pPr>
              <w:spacing w:after="180"/>
              <w:jc w:val="center"/>
              <w:rPr>
                <w:b/>
                <w:sz w:val="26"/>
                <w:szCs w:val="26"/>
              </w:rPr>
            </w:pPr>
            <w:r w:rsidRPr="00313AAD">
              <w:rPr>
                <w:noProof/>
                <w:sz w:val="26"/>
                <w:szCs w:val="26"/>
              </w:rPr>
              <mc:AlternateContent>
                <mc:Choice Requires="wps">
                  <w:drawing>
                    <wp:anchor distT="4294967295" distB="4294967295" distL="114300" distR="114300" simplePos="0" relativeHeight="251665408" behindDoc="0" locked="0" layoutInCell="1" allowOverlap="1" wp14:anchorId="46885AE6" wp14:editId="78140530">
                      <wp:simplePos x="0" y="0"/>
                      <wp:positionH relativeFrom="column">
                        <wp:posOffset>672465</wp:posOffset>
                      </wp:positionH>
                      <wp:positionV relativeFrom="paragraph">
                        <wp:posOffset>224155</wp:posOffset>
                      </wp:positionV>
                      <wp:extent cx="59055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D83ECC" id="_x0000_t32" coordsize="21600,21600" o:spt="32" o:oned="t" path="m,l21600,21600e" filled="f">
                      <v:path arrowok="t" fillok="f" o:connecttype="none"/>
                      <o:lock v:ext="edit" shapetype="t"/>
                    </v:shapetype>
                    <v:shape id="AutoShape 2" o:spid="_x0000_s1026" type="#_x0000_t32" style="position:absolute;margin-left:52.95pt;margin-top:17.65pt;width:46.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S7HQIAADo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"/>
                  </w:pict>
                </mc:Fallback>
              </mc:AlternateContent>
            </w:r>
            <w:r w:rsidRPr="00313AAD">
              <w:rPr>
                <w:b/>
                <w:bCs/>
                <w:sz w:val="26"/>
                <w:szCs w:val="26"/>
              </w:rPr>
              <w:t xml:space="preserve"> TỈNH HẬU GIAN</w:t>
            </w:r>
            <w:r w:rsidRPr="00313AAD">
              <w:rPr>
                <w:b/>
                <w:sz w:val="26"/>
                <w:szCs w:val="26"/>
              </w:rPr>
              <w:t>G</w:t>
            </w:r>
          </w:p>
          <w:p w:rsidR="00800E84" w:rsidRPr="00313AAD" w:rsidRDefault="00800E84" w:rsidP="00E61241">
            <w:pPr>
              <w:jc w:val="center"/>
              <w:rPr>
                <w:sz w:val="26"/>
                <w:szCs w:val="26"/>
              </w:rPr>
            </w:pPr>
            <w:r w:rsidRPr="00313AAD">
              <w:rPr>
                <w:sz w:val="26"/>
                <w:szCs w:val="26"/>
              </w:rPr>
              <w:t xml:space="preserve">Số: </w:t>
            </w:r>
            <w:bookmarkStart w:id="1" w:name="Sokyhieu"/>
            <w:bookmarkEnd w:id="1"/>
            <w:r w:rsidRPr="00313AAD">
              <w:rPr>
                <w:sz w:val="26"/>
                <w:szCs w:val="26"/>
              </w:rPr>
              <w:t xml:space="preserve">         /</w:t>
            </w:r>
            <w:r w:rsidR="00E61241" w:rsidRPr="00313AAD">
              <w:rPr>
                <w:sz w:val="26"/>
                <w:szCs w:val="26"/>
              </w:rPr>
              <w:t>NQ</w:t>
            </w:r>
            <w:r w:rsidRPr="00313AAD">
              <w:rPr>
                <w:sz w:val="26"/>
                <w:szCs w:val="26"/>
              </w:rPr>
              <w:t>-</w:t>
            </w:r>
            <w:r w:rsidR="00E61241" w:rsidRPr="00313AAD">
              <w:rPr>
                <w:sz w:val="26"/>
                <w:szCs w:val="26"/>
              </w:rPr>
              <w:t>HĐND</w:t>
            </w:r>
          </w:p>
        </w:tc>
        <w:tc>
          <w:tcPr>
            <w:tcW w:w="3242" w:type="pct"/>
            <w:tcMar>
              <w:top w:w="15" w:type="dxa"/>
              <w:left w:w="15" w:type="dxa"/>
              <w:bottom w:w="15" w:type="dxa"/>
              <w:right w:w="15" w:type="dxa"/>
            </w:tcMar>
            <w:vAlign w:val="center"/>
            <w:hideMark/>
          </w:tcPr>
          <w:p w:rsidR="00800E84" w:rsidRPr="00313AAD" w:rsidRDefault="00800E84" w:rsidP="00897E31">
            <w:pPr>
              <w:jc w:val="center"/>
              <w:rPr>
                <w:b/>
                <w:bCs/>
                <w:sz w:val="26"/>
                <w:szCs w:val="26"/>
              </w:rPr>
            </w:pPr>
            <w:r w:rsidRPr="00313AAD">
              <w:rPr>
                <w:b/>
                <w:bCs/>
                <w:sz w:val="26"/>
                <w:szCs w:val="26"/>
              </w:rPr>
              <w:t>CỘNG HÒA XÃ HỘI CHỦ NGHĨA VIỆT NAM</w:t>
            </w:r>
          </w:p>
          <w:p w:rsidR="00800E84" w:rsidRPr="00313AAD" w:rsidRDefault="00800E84" w:rsidP="00897E31">
            <w:pPr>
              <w:spacing w:after="180"/>
              <w:jc w:val="center"/>
              <w:rPr>
                <w:b/>
                <w:bCs/>
                <w:sz w:val="28"/>
                <w:szCs w:val="28"/>
              </w:rPr>
            </w:pPr>
            <w:r w:rsidRPr="00313AAD">
              <w:rPr>
                <w:noProof/>
                <w:sz w:val="28"/>
                <w:szCs w:val="28"/>
              </w:rPr>
              <mc:AlternateContent>
                <mc:Choice Requires="wps">
                  <w:drawing>
                    <wp:anchor distT="4294967295" distB="4294967295" distL="114300" distR="114300" simplePos="0" relativeHeight="251666432" behindDoc="0" locked="0" layoutInCell="1" allowOverlap="1" wp14:anchorId="33180843" wp14:editId="3C01B5B3">
                      <wp:simplePos x="0" y="0"/>
                      <wp:positionH relativeFrom="column">
                        <wp:posOffset>793115</wp:posOffset>
                      </wp:positionH>
                      <wp:positionV relativeFrom="paragraph">
                        <wp:posOffset>231775</wp:posOffset>
                      </wp:positionV>
                      <wp:extent cx="2143125" cy="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674C9" id="AutoShape 3" o:spid="_x0000_s1026" type="#_x0000_t32" style="position:absolute;margin-left:62.45pt;margin-top:18.25pt;width:168.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Kc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"/>
                  </w:pict>
                </mc:Fallback>
              </mc:AlternateContent>
            </w:r>
            <w:r w:rsidRPr="00313AAD">
              <w:rPr>
                <w:b/>
                <w:bCs/>
                <w:sz w:val="28"/>
                <w:szCs w:val="28"/>
              </w:rPr>
              <w:t xml:space="preserve">Độc lập - Tự do - Hạnh phúc </w:t>
            </w:r>
          </w:p>
          <w:p w:rsidR="00800E84" w:rsidRPr="00313AAD" w:rsidRDefault="00800E84" w:rsidP="009902C3">
            <w:pPr>
              <w:jc w:val="center"/>
              <w:rPr>
                <w:b/>
                <w:bCs/>
                <w:sz w:val="26"/>
                <w:szCs w:val="26"/>
              </w:rPr>
            </w:pPr>
            <w:r w:rsidRPr="00313AAD">
              <w:rPr>
                <w:i/>
                <w:iCs/>
                <w:sz w:val="28"/>
                <w:szCs w:val="26"/>
              </w:rPr>
              <w:t xml:space="preserve">Hậu Giang, ngày </w:t>
            </w:r>
            <w:bookmarkStart w:id="2" w:name="Vanban_Ngay"/>
            <w:bookmarkEnd w:id="2"/>
            <w:r w:rsidR="009902C3" w:rsidRPr="00313AAD">
              <w:rPr>
                <w:i/>
                <w:iCs/>
                <w:sz w:val="28"/>
                <w:szCs w:val="26"/>
              </w:rPr>
              <w:t>25</w:t>
            </w:r>
            <w:r w:rsidRPr="00313AAD">
              <w:rPr>
                <w:i/>
                <w:iCs/>
                <w:sz w:val="28"/>
                <w:szCs w:val="26"/>
              </w:rPr>
              <w:t xml:space="preserve"> tháng </w:t>
            </w:r>
            <w:bookmarkStart w:id="3" w:name="Vanban_Thang"/>
            <w:bookmarkEnd w:id="3"/>
            <w:r w:rsidR="00285FD2" w:rsidRPr="00313AAD">
              <w:rPr>
                <w:i/>
                <w:iCs/>
                <w:sz w:val="28"/>
                <w:szCs w:val="26"/>
              </w:rPr>
              <w:t>4</w:t>
            </w:r>
            <w:r w:rsidRPr="00313AAD">
              <w:rPr>
                <w:i/>
                <w:iCs/>
                <w:sz w:val="28"/>
                <w:szCs w:val="26"/>
              </w:rPr>
              <w:t xml:space="preserve"> năm 202</w:t>
            </w:r>
            <w:r w:rsidR="0041033F" w:rsidRPr="00313AAD">
              <w:rPr>
                <w:i/>
                <w:iCs/>
                <w:sz w:val="28"/>
                <w:szCs w:val="26"/>
              </w:rPr>
              <w:t>3</w:t>
            </w:r>
            <w:r w:rsidRPr="00313AAD">
              <w:rPr>
                <w:i/>
                <w:iCs/>
                <w:sz w:val="28"/>
                <w:szCs w:val="26"/>
              </w:rPr>
              <w:t xml:space="preserve"> </w:t>
            </w:r>
            <w:bookmarkStart w:id="4" w:name="Vanban_Nam"/>
            <w:bookmarkEnd w:id="4"/>
            <w:r w:rsidRPr="00313AAD">
              <w:rPr>
                <w:i/>
                <w:iCs/>
                <w:sz w:val="28"/>
                <w:szCs w:val="26"/>
              </w:rPr>
              <w:t xml:space="preserve">    </w:t>
            </w:r>
          </w:p>
        </w:tc>
      </w:tr>
    </w:tbl>
    <w:p w:rsidR="000D0181" w:rsidRPr="00313AAD" w:rsidRDefault="000D0181" w:rsidP="00015ABB">
      <w:pPr>
        <w:tabs>
          <w:tab w:val="left" w:pos="5414"/>
        </w:tabs>
        <w:rPr>
          <w:b/>
          <w:szCs w:val="28"/>
          <w:lang w:val="nl-N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7"/>
      </w:tblGrid>
      <w:tr w:rsidR="00313AAD" w:rsidRPr="00313AAD" w:rsidTr="001F424A">
        <w:trPr>
          <w:trHeight w:val="903"/>
        </w:trPr>
        <w:tc>
          <w:tcPr>
            <w:tcW w:w="5000" w:type="pct"/>
            <w:tcBorders>
              <w:top w:val="nil"/>
              <w:left w:val="nil"/>
              <w:bottom w:val="nil"/>
              <w:right w:val="nil"/>
            </w:tcBorders>
          </w:tcPr>
          <w:p w:rsidR="00C673CF" w:rsidRPr="00313AAD" w:rsidRDefault="00A37FD6" w:rsidP="00883808">
            <w:pPr>
              <w:jc w:val="center"/>
              <w:rPr>
                <w:b/>
                <w:sz w:val="28"/>
                <w:szCs w:val="28"/>
                <w:lang w:val="nl-NL"/>
              </w:rPr>
            </w:pPr>
            <w:r w:rsidRPr="00313AAD">
              <w:rPr>
                <w:rFonts w:eastAsia="Calibri"/>
                <w:noProof/>
              </w:rPr>
              <mc:AlternateContent>
                <mc:Choice Requires="wps">
                  <w:drawing>
                    <wp:anchor distT="0" distB="0" distL="114300" distR="114300" simplePos="0" relativeHeight="251668480" behindDoc="0" locked="0" layoutInCell="1" allowOverlap="1" wp14:anchorId="28A4792F" wp14:editId="48C9BBCB">
                      <wp:simplePos x="0" y="0"/>
                      <wp:positionH relativeFrom="column">
                        <wp:posOffset>383540</wp:posOffset>
                      </wp:positionH>
                      <wp:positionV relativeFrom="paragraph">
                        <wp:posOffset>-187960</wp:posOffset>
                      </wp:positionV>
                      <wp:extent cx="977900" cy="3111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977900" cy="3111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37FD6" w:rsidRDefault="00A37FD6" w:rsidP="00A37FD6">
                                  <w:pPr>
                                    <w:jc w:val="center"/>
                                    <w:rPr>
                                      <w:b/>
                                    </w:rPr>
                                  </w:pPr>
                                  <w:r>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792F" id="Rectangle 1" o:spid="_x0000_s1026" style="position:absolute;left:0;text-align:left;margin-left:30.2pt;margin-top:-14.8pt;width:77pt;height: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" fillcolor="white [3201]" strokecolor="black [3200]" strokeweight=".5pt">
                      <v:textbox>
                        <w:txbxContent>
                          <w:p w:rsidR="00A37FD6" w:rsidRDefault="00A37FD6" w:rsidP="00A37FD6">
                            <w:pPr>
                              <w:jc w:val="center"/>
                              <w:rPr>
                                <w:b/>
                              </w:rPr>
                            </w:pPr>
                            <w:r>
                              <w:rPr>
                                <w:b/>
                              </w:rPr>
                              <w:t>DỰ THẢO</w:t>
                            </w:r>
                          </w:p>
                        </w:txbxContent>
                      </v:textbox>
                    </v:rect>
                  </w:pict>
                </mc:Fallback>
              </mc:AlternateContent>
            </w:r>
            <w:r w:rsidR="00E61241" w:rsidRPr="00313AAD">
              <w:rPr>
                <w:b/>
                <w:sz w:val="28"/>
                <w:szCs w:val="28"/>
                <w:lang w:val="nl-NL"/>
              </w:rPr>
              <w:t>NGHỊ QUYẾT</w:t>
            </w:r>
          </w:p>
          <w:p w:rsidR="005D59B4" w:rsidRPr="00313AAD" w:rsidRDefault="004706F6" w:rsidP="005D59B4">
            <w:pPr>
              <w:jc w:val="center"/>
              <w:rPr>
                <w:b/>
                <w:sz w:val="28"/>
                <w:szCs w:val="28"/>
                <w:lang w:val="nl-NL"/>
              </w:rPr>
            </w:pPr>
            <w:r w:rsidRPr="00313AAD">
              <w:rPr>
                <w:b/>
                <w:sz w:val="28"/>
                <w:szCs w:val="28"/>
                <w:lang w:val="nl-NL"/>
              </w:rPr>
              <w:t>Đ</w:t>
            </w:r>
            <w:r w:rsidR="009D53DC" w:rsidRPr="00313AAD">
              <w:rPr>
                <w:b/>
                <w:sz w:val="28"/>
                <w:szCs w:val="28"/>
                <w:lang w:val="nl-NL"/>
              </w:rPr>
              <w:t>iều chỉnh chủ trương đầu tư các dự án</w:t>
            </w:r>
            <w:r w:rsidR="005D59B4" w:rsidRPr="00313AAD">
              <w:rPr>
                <w:b/>
                <w:sz w:val="28"/>
                <w:szCs w:val="28"/>
                <w:lang w:val="nl-NL"/>
              </w:rPr>
              <w:t xml:space="preserve"> </w:t>
            </w:r>
          </w:p>
          <w:p w:rsidR="00C673CF" w:rsidRPr="00313AAD" w:rsidRDefault="009D53DC" w:rsidP="005D59B4">
            <w:pPr>
              <w:jc w:val="center"/>
              <w:rPr>
                <w:b/>
                <w:sz w:val="28"/>
                <w:szCs w:val="28"/>
                <w:lang w:val="nl-NL"/>
              </w:rPr>
            </w:pPr>
            <w:r w:rsidRPr="00313AAD">
              <w:rPr>
                <w:b/>
                <w:sz w:val="28"/>
                <w:szCs w:val="28"/>
                <w:lang w:val="nl-NL"/>
              </w:rPr>
              <w:t xml:space="preserve">thuộc thẩm quyền của Hội đồng nhân </w:t>
            </w:r>
            <w:r w:rsidR="00E74050" w:rsidRPr="00313AAD">
              <w:rPr>
                <w:b/>
                <w:sz w:val="28"/>
                <w:szCs w:val="28"/>
                <w:lang w:val="nl-NL"/>
              </w:rPr>
              <w:t xml:space="preserve">dân </w:t>
            </w:r>
            <w:r w:rsidRPr="00313AAD">
              <w:rPr>
                <w:b/>
                <w:sz w:val="28"/>
                <w:szCs w:val="28"/>
                <w:lang w:val="nl-NL"/>
              </w:rPr>
              <w:t>tỉnh</w:t>
            </w:r>
          </w:p>
        </w:tc>
      </w:tr>
    </w:tbl>
    <w:p w:rsidR="00C673CF" w:rsidRPr="00313AAD" w:rsidRDefault="00C673CF" w:rsidP="00C673CF">
      <w:pPr>
        <w:ind w:hanging="284"/>
        <w:rPr>
          <w:b/>
          <w:sz w:val="28"/>
          <w:szCs w:val="28"/>
          <w:lang w:val="nl-NL"/>
        </w:rPr>
      </w:pPr>
      <w:r w:rsidRPr="00313AAD">
        <w:rPr>
          <w:b/>
          <w:noProof/>
          <w:sz w:val="28"/>
          <w:szCs w:val="28"/>
        </w:rPr>
        <mc:AlternateContent>
          <mc:Choice Requires="wps">
            <w:drawing>
              <wp:anchor distT="0" distB="0" distL="114300" distR="114300" simplePos="0" relativeHeight="251663360" behindDoc="0" locked="0" layoutInCell="1" allowOverlap="1" wp14:anchorId="7E362BAA" wp14:editId="7F361F8D">
                <wp:simplePos x="0" y="0"/>
                <wp:positionH relativeFrom="column">
                  <wp:posOffset>2609215</wp:posOffset>
                </wp:positionH>
                <wp:positionV relativeFrom="paragraph">
                  <wp:posOffset>52705</wp:posOffset>
                </wp:positionV>
                <wp:extent cx="61595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2605"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45pt,4.15pt" to="25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L5IgIAAD8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"/>
            </w:pict>
          </mc:Fallback>
        </mc:AlternateContent>
      </w:r>
    </w:p>
    <w:p w:rsidR="00115D68" w:rsidRPr="00313AAD" w:rsidRDefault="007070B4" w:rsidP="00115D68">
      <w:pPr>
        <w:tabs>
          <w:tab w:val="left" w:pos="3915"/>
        </w:tabs>
        <w:ind w:firstLine="720"/>
        <w:jc w:val="center"/>
        <w:rPr>
          <w:b/>
          <w:sz w:val="28"/>
          <w:szCs w:val="28"/>
          <w:lang w:val="nl-NL"/>
        </w:rPr>
      </w:pPr>
      <w:r w:rsidRPr="00313AAD">
        <w:rPr>
          <w:b/>
          <w:sz w:val="28"/>
          <w:szCs w:val="28"/>
          <w:lang w:val="nl-NL"/>
        </w:rPr>
        <w:t>HỘI ĐỒNG NHÂN DÂN TỈNH HẬU GIANG</w:t>
      </w:r>
    </w:p>
    <w:p w:rsidR="00C673CF" w:rsidRPr="00313AAD" w:rsidRDefault="007070B4" w:rsidP="00115D68">
      <w:pPr>
        <w:tabs>
          <w:tab w:val="left" w:pos="3915"/>
        </w:tabs>
        <w:ind w:firstLine="720"/>
        <w:jc w:val="center"/>
        <w:rPr>
          <w:b/>
          <w:sz w:val="28"/>
          <w:szCs w:val="28"/>
          <w:lang w:val="nl-NL"/>
        </w:rPr>
      </w:pPr>
      <w:r w:rsidRPr="00313AAD">
        <w:rPr>
          <w:b/>
          <w:sz w:val="28"/>
          <w:szCs w:val="28"/>
          <w:lang w:val="nl-NL"/>
        </w:rPr>
        <w:t xml:space="preserve">KHÓA </w:t>
      </w:r>
      <w:r w:rsidR="0005496E" w:rsidRPr="00313AAD">
        <w:rPr>
          <w:b/>
          <w:sz w:val="28"/>
          <w:szCs w:val="28"/>
          <w:lang w:val="nl-NL"/>
        </w:rPr>
        <w:t>X</w:t>
      </w:r>
      <w:r w:rsidR="000F3EA3" w:rsidRPr="00313AAD">
        <w:rPr>
          <w:b/>
          <w:sz w:val="28"/>
          <w:szCs w:val="28"/>
          <w:lang w:val="nl-NL"/>
        </w:rPr>
        <w:t xml:space="preserve"> </w:t>
      </w:r>
      <w:r w:rsidR="00F70910" w:rsidRPr="00313AAD">
        <w:rPr>
          <w:b/>
          <w:sz w:val="28"/>
          <w:szCs w:val="28"/>
          <w:lang w:val="nl-NL"/>
        </w:rPr>
        <w:t xml:space="preserve">KỲ HỌP THỨ </w:t>
      </w:r>
      <w:r w:rsidR="003D3F25" w:rsidRPr="00313AAD">
        <w:rPr>
          <w:b/>
          <w:sz w:val="28"/>
          <w:szCs w:val="28"/>
          <w:lang w:val="nl-NL"/>
        </w:rPr>
        <w:t>15</w:t>
      </w:r>
    </w:p>
    <w:p w:rsidR="00A82DD5" w:rsidRPr="00313AAD" w:rsidRDefault="00A82DD5" w:rsidP="009902C3">
      <w:pPr>
        <w:spacing w:before="120" w:after="120"/>
        <w:ind w:firstLine="720"/>
        <w:jc w:val="both"/>
        <w:rPr>
          <w:i/>
          <w:spacing w:val="-6"/>
          <w:sz w:val="28"/>
          <w:szCs w:val="28"/>
          <w:lang w:val="nl-NL"/>
        </w:rPr>
      </w:pPr>
      <w:r w:rsidRPr="00313AAD">
        <w:rPr>
          <w:i/>
          <w:spacing w:val="-6"/>
          <w:sz w:val="28"/>
          <w:szCs w:val="28"/>
          <w:lang w:val="nl-NL"/>
        </w:rPr>
        <w:t>Căn cứ Luật Tổ chức chính quyền địa phương ngày 19 tháng 6 năm 2015;</w:t>
      </w:r>
    </w:p>
    <w:p w:rsidR="00A82DD5" w:rsidRPr="00313AAD" w:rsidRDefault="00A82DD5" w:rsidP="009902C3">
      <w:pPr>
        <w:pStyle w:val="08quych"/>
        <w:spacing w:before="120" w:beforeAutospacing="0" w:after="120" w:afterAutospacing="0"/>
        <w:ind w:firstLine="720"/>
        <w:jc w:val="both"/>
        <w:rPr>
          <w:i/>
          <w:sz w:val="28"/>
          <w:szCs w:val="28"/>
          <w:lang w:val="nl-NL"/>
        </w:rPr>
      </w:pPr>
      <w:r w:rsidRPr="00313AAD">
        <w:rPr>
          <w:i/>
          <w:sz w:val="28"/>
          <w:szCs w:val="28"/>
          <w:lang w:val="vi-VN"/>
        </w:rPr>
        <w:t>Căn cứ Luật sửa đổi, bổ sung một số điều của Luật Tổ chức Chính phủ và Luật Tổ chức chính quyền địa phương ngày 22 tháng 11 năm 2019</w:t>
      </w:r>
      <w:r w:rsidRPr="00313AAD">
        <w:rPr>
          <w:i/>
          <w:sz w:val="28"/>
          <w:szCs w:val="28"/>
          <w:lang w:val="nl-NL"/>
        </w:rPr>
        <w:t>;</w:t>
      </w:r>
    </w:p>
    <w:p w:rsidR="00A82DD5" w:rsidRPr="00313AAD" w:rsidRDefault="00E20CFA" w:rsidP="009902C3">
      <w:pPr>
        <w:widowControl w:val="0"/>
        <w:spacing w:before="120" w:after="120"/>
        <w:ind w:firstLine="720"/>
        <w:jc w:val="both"/>
        <w:rPr>
          <w:i/>
          <w:sz w:val="28"/>
          <w:szCs w:val="28"/>
          <w:lang w:val="nl-NL"/>
        </w:rPr>
      </w:pPr>
      <w:r w:rsidRPr="00313AAD">
        <w:rPr>
          <w:i/>
          <w:sz w:val="28"/>
          <w:szCs w:val="28"/>
          <w:lang w:val="vi-VN"/>
        </w:rPr>
        <w:t xml:space="preserve">Căn cứ Luật </w:t>
      </w:r>
      <w:r w:rsidRPr="00313AAD">
        <w:rPr>
          <w:i/>
          <w:sz w:val="28"/>
          <w:szCs w:val="28"/>
          <w:lang w:val="nl-NL"/>
        </w:rPr>
        <w:t>Đ</w:t>
      </w:r>
      <w:r w:rsidR="00A82DD5" w:rsidRPr="00313AAD">
        <w:rPr>
          <w:i/>
          <w:sz w:val="28"/>
          <w:szCs w:val="28"/>
          <w:lang w:val="vi-VN"/>
        </w:rPr>
        <w:t>ầu tư công ngày 1</w:t>
      </w:r>
      <w:r w:rsidR="00A82DD5" w:rsidRPr="00313AAD">
        <w:rPr>
          <w:i/>
          <w:sz w:val="28"/>
          <w:szCs w:val="28"/>
          <w:lang w:val="nl-NL"/>
        </w:rPr>
        <w:t xml:space="preserve">3 tháng </w:t>
      </w:r>
      <w:r w:rsidR="00A82DD5" w:rsidRPr="00313AAD">
        <w:rPr>
          <w:i/>
          <w:sz w:val="28"/>
          <w:szCs w:val="28"/>
          <w:lang w:val="vi-VN"/>
        </w:rPr>
        <w:t>6</w:t>
      </w:r>
      <w:r w:rsidR="00A82DD5" w:rsidRPr="00313AAD">
        <w:rPr>
          <w:i/>
          <w:sz w:val="28"/>
          <w:szCs w:val="28"/>
          <w:lang w:val="nl-NL"/>
        </w:rPr>
        <w:t xml:space="preserve"> năm </w:t>
      </w:r>
      <w:r w:rsidR="00A82DD5" w:rsidRPr="00313AAD">
        <w:rPr>
          <w:i/>
          <w:sz w:val="28"/>
          <w:szCs w:val="28"/>
          <w:lang w:val="vi-VN"/>
        </w:rPr>
        <w:t>201</w:t>
      </w:r>
      <w:r w:rsidR="00A82DD5" w:rsidRPr="00313AAD">
        <w:rPr>
          <w:i/>
          <w:sz w:val="28"/>
          <w:szCs w:val="28"/>
          <w:lang w:val="nl-NL"/>
        </w:rPr>
        <w:t>9</w:t>
      </w:r>
      <w:r w:rsidR="00A82DD5" w:rsidRPr="00313AAD">
        <w:rPr>
          <w:i/>
          <w:sz w:val="28"/>
          <w:szCs w:val="28"/>
          <w:lang w:val="vi-VN"/>
        </w:rPr>
        <w:t>;</w:t>
      </w:r>
    </w:p>
    <w:p w:rsidR="00A82DD5" w:rsidRPr="00313AAD" w:rsidRDefault="00A82DD5" w:rsidP="009902C3">
      <w:pPr>
        <w:pStyle w:val="08quych"/>
        <w:spacing w:before="120" w:beforeAutospacing="0" w:after="120" w:afterAutospacing="0"/>
        <w:ind w:firstLine="720"/>
        <w:jc w:val="both"/>
        <w:rPr>
          <w:i/>
          <w:sz w:val="28"/>
          <w:szCs w:val="28"/>
          <w:lang w:val="nl-NL"/>
        </w:rPr>
      </w:pPr>
      <w:r w:rsidRPr="00313AAD">
        <w:rPr>
          <w:i/>
          <w:sz w:val="28"/>
          <w:szCs w:val="28"/>
          <w:lang w:val="vi-VN"/>
        </w:rPr>
        <w:t xml:space="preserve">Căn cứ Nghị định số 40/2020/NĐ-CP ngày 06 tháng 4 năm 2020 của Chính phủ </w:t>
      </w:r>
      <w:r w:rsidRPr="00313AAD">
        <w:rPr>
          <w:i/>
          <w:sz w:val="28"/>
          <w:szCs w:val="28"/>
          <w:lang w:val="nl-NL"/>
        </w:rPr>
        <w:t>q</w:t>
      </w:r>
      <w:r w:rsidRPr="00313AAD">
        <w:rPr>
          <w:i/>
          <w:sz w:val="28"/>
          <w:szCs w:val="28"/>
          <w:lang w:val="vi-VN"/>
        </w:rPr>
        <w:t>uy định chi tiết thi hành một số điều của Luật Đầu tư công</w:t>
      </w:r>
      <w:r w:rsidRPr="00313AAD">
        <w:rPr>
          <w:i/>
          <w:sz w:val="28"/>
          <w:szCs w:val="28"/>
          <w:lang w:val="nl-NL"/>
        </w:rPr>
        <w:t>;</w:t>
      </w:r>
    </w:p>
    <w:p w:rsidR="00327C4F" w:rsidRPr="00313AAD" w:rsidRDefault="00D72860" w:rsidP="009902C3">
      <w:pPr>
        <w:widowControl w:val="0"/>
        <w:spacing w:before="120" w:after="120"/>
        <w:ind w:firstLine="709"/>
        <w:jc w:val="both"/>
        <w:rPr>
          <w:bCs/>
          <w:i/>
          <w:spacing w:val="-4"/>
          <w:sz w:val="28"/>
          <w:szCs w:val="28"/>
          <w:lang w:val="nl-NL"/>
        </w:rPr>
      </w:pPr>
      <w:r w:rsidRPr="00313AAD">
        <w:rPr>
          <w:bCs/>
          <w:i/>
          <w:spacing w:val="-4"/>
          <w:sz w:val="28"/>
          <w:szCs w:val="28"/>
          <w:lang w:val="nl-NL"/>
        </w:rPr>
        <w:t xml:space="preserve">Xét </w:t>
      </w:r>
      <w:r w:rsidR="00980734" w:rsidRPr="00313AAD">
        <w:rPr>
          <w:bCs/>
          <w:i/>
          <w:spacing w:val="-4"/>
          <w:sz w:val="28"/>
          <w:szCs w:val="28"/>
          <w:lang w:val="nl-NL"/>
        </w:rPr>
        <w:t xml:space="preserve">Tờ trình số </w:t>
      </w:r>
      <w:r w:rsidR="007F015B" w:rsidRPr="00313AAD">
        <w:rPr>
          <w:bCs/>
          <w:i/>
          <w:spacing w:val="-4"/>
          <w:sz w:val="28"/>
          <w:szCs w:val="28"/>
          <w:lang w:val="nl-NL"/>
        </w:rPr>
        <w:t>33</w:t>
      </w:r>
      <w:r w:rsidR="00980734" w:rsidRPr="00313AAD">
        <w:rPr>
          <w:bCs/>
          <w:i/>
          <w:spacing w:val="-4"/>
          <w:sz w:val="28"/>
          <w:szCs w:val="28"/>
          <w:lang w:val="nl-NL"/>
        </w:rPr>
        <w:t xml:space="preserve">/TTr-UBND ngày </w:t>
      </w:r>
      <w:r w:rsidR="007F015B" w:rsidRPr="00313AAD">
        <w:rPr>
          <w:bCs/>
          <w:i/>
          <w:spacing w:val="-4"/>
          <w:sz w:val="28"/>
          <w:szCs w:val="28"/>
          <w:lang w:val="nl-NL"/>
        </w:rPr>
        <w:t>13</w:t>
      </w:r>
      <w:r w:rsidR="00980734" w:rsidRPr="00313AAD">
        <w:rPr>
          <w:bCs/>
          <w:i/>
          <w:spacing w:val="-4"/>
          <w:sz w:val="28"/>
          <w:szCs w:val="28"/>
          <w:lang w:val="nl-NL"/>
        </w:rPr>
        <w:t xml:space="preserve"> tháng </w:t>
      </w:r>
      <w:r w:rsidR="007F015B" w:rsidRPr="00313AAD">
        <w:rPr>
          <w:bCs/>
          <w:i/>
          <w:spacing w:val="-4"/>
          <w:sz w:val="28"/>
          <w:szCs w:val="28"/>
          <w:lang w:val="nl-NL"/>
        </w:rPr>
        <w:t>4</w:t>
      </w:r>
      <w:r w:rsidR="00980734" w:rsidRPr="00313AAD">
        <w:rPr>
          <w:bCs/>
          <w:i/>
          <w:spacing w:val="-4"/>
          <w:sz w:val="28"/>
          <w:szCs w:val="28"/>
          <w:lang w:val="nl-NL"/>
        </w:rPr>
        <w:t xml:space="preserve"> năm 202</w:t>
      </w:r>
      <w:r w:rsidR="00F0563A" w:rsidRPr="00313AAD">
        <w:rPr>
          <w:bCs/>
          <w:i/>
          <w:spacing w:val="-4"/>
          <w:sz w:val="28"/>
          <w:szCs w:val="28"/>
          <w:lang w:val="nl-NL"/>
        </w:rPr>
        <w:t>3</w:t>
      </w:r>
      <w:r w:rsidR="00980734" w:rsidRPr="00313AAD">
        <w:rPr>
          <w:bCs/>
          <w:i/>
          <w:spacing w:val="-4"/>
          <w:sz w:val="28"/>
          <w:szCs w:val="28"/>
          <w:lang w:val="nl-NL"/>
        </w:rPr>
        <w:t xml:space="preserve"> của Ủy ban nhân dân tỉnh Hậu Giang </w:t>
      </w:r>
      <w:r w:rsidR="009D53DC" w:rsidRPr="00313AAD">
        <w:rPr>
          <w:bCs/>
          <w:i/>
          <w:spacing w:val="-4"/>
          <w:sz w:val="28"/>
          <w:szCs w:val="28"/>
          <w:lang w:val="nl-NL"/>
        </w:rPr>
        <w:t xml:space="preserve">về </w:t>
      </w:r>
      <w:r w:rsidR="00817B0F" w:rsidRPr="00313AAD">
        <w:rPr>
          <w:bCs/>
          <w:i/>
          <w:spacing w:val="-4"/>
          <w:sz w:val="28"/>
          <w:szCs w:val="28"/>
          <w:lang w:val="nl-NL"/>
        </w:rPr>
        <w:t>điều chỉnh chủ trương đầu tư các dự án thuộc thẩm quyền của Hội đồng nhân dân tỉnh</w:t>
      </w:r>
      <w:r w:rsidR="00403E69" w:rsidRPr="00313AAD">
        <w:rPr>
          <w:bCs/>
          <w:i/>
          <w:spacing w:val="-4"/>
          <w:sz w:val="28"/>
          <w:szCs w:val="28"/>
          <w:lang w:val="nl-NL"/>
        </w:rPr>
        <w:t>; Báo cáo thẩm tra của Ban Kinh tế - Ngân sách Hội đồng nhân dân tỉnh; ý kiến thảo luận của đại biểu Hội đồng nhân dân tỉnh tại kỳ họp.</w:t>
      </w:r>
    </w:p>
    <w:p w:rsidR="00327C4F" w:rsidRPr="00313AAD" w:rsidRDefault="00A51762" w:rsidP="009902C3">
      <w:pPr>
        <w:widowControl w:val="0"/>
        <w:spacing w:before="120" w:after="120"/>
        <w:ind w:firstLine="709"/>
        <w:jc w:val="center"/>
        <w:rPr>
          <w:b/>
          <w:sz w:val="28"/>
          <w:szCs w:val="28"/>
          <w:lang w:val="nl-NL"/>
        </w:rPr>
      </w:pPr>
      <w:r w:rsidRPr="00313AAD">
        <w:rPr>
          <w:b/>
          <w:sz w:val="28"/>
          <w:szCs w:val="28"/>
          <w:lang w:val="nl-NL"/>
        </w:rPr>
        <w:t>QUYẾT NGHỊ:</w:t>
      </w:r>
    </w:p>
    <w:p w:rsidR="00327C4F" w:rsidRPr="00313AAD" w:rsidRDefault="00A51762" w:rsidP="009902C3">
      <w:pPr>
        <w:widowControl w:val="0"/>
        <w:spacing w:before="120" w:after="120"/>
        <w:ind w:firstLine="709"/>
        <w:jc w:val="both"/>
        <w:rPr>
          <w:sz w:val="28"/>
          <w:szCs w:val="28"/>
          <w:lang w:val="vi-VN"/>
        </w:rPr>
      </w:pPr>
      <w:r w:rsidRPr="00313AAD">
        <w:rPr>
          <w:b/>
          <w:sz w:val="28"/>
          <w:szCs w:val="28"/>
          <w:lang w:val="nl-NL"/>
        </w:rPr>
        <w:t>Điều 1.</w:t>
      </w:r>
      <w:r w:rsidRPr="00313AAD">
        <w:rPr>
          <w:sz w:val="28"/>
          <w:szCs w:val="28"/>
          <w:lang w:val="nl-NL"/>
        </w:rPr>
        <w:t xml:space="preserve"> </w:t>
      </w:r>
      <w:r w:rsidR="00543F6F" w:rsidRPr="00313AAD">
        <w:rPr>
          <w:sz w:val="28"/>
          <w:szCs w:val="28"/>
          <w:lang w:val="vi-VN"/>
        </w:rPr>
        <w:t xml:space="preserve">Hội đồng nhân dân tỉnh quyết định </w:t>
      </w:r>
      <w:r w:rsidR="00817B0F" w:rsidRPr="00313AAD">
        <w:rPr>
          <w:sz w:val="28"/>
          <w:szCs w:val="28"/>
          <w:lang w:val="vi-VN"/>
        </w:rPr>
        <w:t xml:space="preserve">điều chỉnh chủ trương đầu tư các dự án: </w:t>
      </w:r>
      <w:r w:rsidR="00327C4F" w:rsidRPr="00313AAD">
        <w:rPr>
          <w:sz w:val="28"/>
          <w:szCs w:val="28"/>
          <w:lang w:val="vi-VN"/>
        </w:rPr>
        <w:t>Khu tái định cư Đông Phú phục vụ Khu công nghiệp Sông Hậu; Cải tạo, nâng cấp, kết nối hệ thống giao thông thủy bộ đường tỉnh 925B và kênh Nàng Mau, tỉnh Hậu Giang; Đường tỉnh 927C (đoạn từ Quốc lộ 1 đến Nam Sông Hậu)</w:t>
      </w:r>
      <w:r w:rsidR="00F0563A" w:rsidRPr="00313AAD">
        <w:rPr>
          <w:sz w:val="28"/>
          <w:szCs w:val="28"/>
        </w:rPr>
        <w:t>;</w:t>
      </w:r>
      <w:r w:rsidR="00817B0F" w:rsidRPr="00313AAD">
        <w:rPr>
          <w:sz w:val="28"/>
          <w:szCs w:val="28"/>
          <w:lang w:val="vi-VN"/>
        </w:rPr>
        <w:t xml:space="preserve"> cụ thể như sau</w:t>
      </w:r>
      <w:r w:rsidR="00543F6F" w:rsidRPr="00313AAD">
        <w:rPr>
          <w:sz w:val="28"/>
          <w:szCs w:val="28"/>
          <w:lang w:val="vi-VN"/>
        </w:rPr>
        <w:t>:</w:t>
      </w:r>
    </w:p>
    <w:p w:rsidR="00327C4F" w:rsidRPr="00313AAD" w:rsidRDefault="00327C4F" w:rsidP="009902C3">
      <w:pPr>
        <w:widowControl w:val="0"/>
        <w:spacing w:before="120" w:after="120"/>
        <w:ind w:firstLine="709"/>
        <w:jc w:val="both"/>
        <w:rPr>
          <w:sz w:val="28"/>
          <w:szCs w:val="28"/>
          <w:lang w:val="vi-VN"/>
        </w:rPr>
      </w:pPr>
      <w:r w:rsidRPr="00313AAD">
        <w:rPr>
          <w:sz w:val="28"/>
          <w:szCs w:val="28"/>
        </w:rPr>
        <w:t xml:space="preserve">1. </w:t>
      </w:r>
      <w:r w:rsidR="00817B0F" w:rsidRPr="00313AAD">
        <w:rPr>
          <w:sz w:val="28"/>
          <w:szCs w:val="28"/>
          <w:lang w:val="vi-VN"/>
        </w:rPr>
        <w:t xml:space="preserve">Khoản </w:t>
      </w:r>
      <w:r w:rsidRPr="00313AAD">
        <w:rPr>
          <w:sz w:val="28"/>
          <w:szCs w:val="28"/>
          <w:lang w:val="vi-VN"/>
        </w:rPr>
        <w:t xml:space="preserve">4 </w:t>
      </w:r>
      <w:r w:rsidR="00FA5A19" w:rsidRPr="00313AAD">
        <w:rPr>
          <w:sz w:val="28"/>
          <w:szCs w:val="28"/>
        </w:rPr>
        <w:t xml:space="preserve">và khoản 5 </w:t>
      </w:r>
      <w:r w:rsidRPr="00313AAD">
        <w:rPr>
          <w:sz w:val="28"/>
          <w:szCs w:val="28"/>
          <w:lang w:val="vi-VN"/>
        </w:rPr>
        <w:t>Điều 1 Nghị quyết số 19/NQ-HĐND ngày 11 tháng 5 năm 2021 của Hội đồng nhân dân tỉnh Hậu Giang</w:t>
      </w:r>
      <w:r w:rsidRPr="00313AAD">
        <w:rPr>
          <w:sz w:val="28"/>
          <w:szCs w:val="28"/>
        </w:rPr>
        <w:t xml:space="preserve"> về việc chủ trương đầu tư dự án Khu tái định cư Đông Phú phục vụ Khu công nghiệp Sông Hậu, </w:t>
      </w:r>
      <w:r w:rsidR="00817B0F" w:rsidRPr="00313AAD">
        <w:rPr>
          <w:sz w:val="28"/>
          <w:szCs w:val="28"/>
          <w:lang w:val="vi-VN"/>
        </w:rPr>
        <w:t>được điều chỉnh như sau:</w:t>
      </w:r>
    </w:p>
    <w:p w:rsidR="00327C4F" w:rsidRPr="00313AAD" w:rsidRDefault="00327C4F" w:rsidP="009902C3">
      <w:pPr>
        <w:widowControl w:val="0"/>
        <w:spacing w:before="120" w:after="120"/>
        <w:ind w:firstLine="709"/>
        <w:jc w:val="both"/>
        <w:rPr>
          <w:sz w:val="28"/>
          <w:szCs w:val="28"/>
        </w:rPr>
      </w:pPr>
      <w:r w:rsidRPr="00313AAD">
        <w:rPr>
          <w:sz w:val="28"/>
          <w:szCs w:val="28"/>
        </w:rPr>
        <w:t xml:space="preserve">“4. Tổng vốn thực hiện dự án: 179.450 triệu </w:t>
      </w:r>
      <w:r w:rsidR="00380B99" w:rsidRPr="00313AAD">
        <w:rPr>
          <w:sz w:val="28"/>
          <w:szCs w:val="28"/>
        </w:rPr>
        <w:t>đồng (Một trăm bảy mươi chín tỷ</w:t>
      </w:r>
      <w:r w:rsidRPr="00313AAD">
        <w:rPr>
          <w:sz w:val="28"/>
          <w:szCs w:val="28"/>
        </w:rPr>
        <w:t xml:space="preserve"> bốn trăm năm mươi triệu đồng).</w:t>
      </w:r>
    </w:p>
    <w:p w:rsidR="001E68A0" w:rsidRPr="00313AAD" w:rsidRDefault="00F0563A" w:rsidP="009902C3">
      <w:pPr>
        <w:widowControl w:val="0"/>
        <w:spacing w:before="120" w:after="120"/>
        <w:ind w:firstLine="720"/>
        <w:jc w:val="both"/>
        <w:rPr>
          <w:sz w:val="28"/>
          <w:szCs w:val="28"/>
          <w:lang w:eastAsia="ja-JP"/>
        </w:rPr>
      </w:pPr>
      <w:r w:rsidRPr="00313AAD">
        <w:rPr>
          <w:sz w:val="28"/>
          <w:szCs w:val="28"/>
        </w:rPr>
        <w:t xml:space="preserve">5. </w:t>
      </w:r>
      <w:r w:rsidRPr="00313AAD">
        <w:rPr>
          <w:sz w:val="28"/>
          <w:szCs w:val="28"/>
          <w:lang w:eastAsia="ja-JP"/>
        </w:rPr>
        <w:t xml:space="preserve">Cơ cấu nguồn vốn: </w:t>
      </w:r>
      <w:r w:rsidR="00170C2C" w:rsidRPr="00313AAD">
        <w:rPr>
          <w:sz w:val="28"/>
          <w:szCs w:val="28"/>
          <w:lang w:eastAsia="ja-JP"/>
        </w:rPr>
        <w:t>Ngân sách t</w:t>
      </w:r>
      <w:r w:rsidR="001E68A0" w:rsidRPr="00313AAD">
        <w:rPr>
          <w:sz w:val="28"/>
          <w:szCs w:val="28"/>
          <w:lang w:eastAsia="ja-JP"/>
        </w:rPr>
        <w:t>rung ương 150.000 triệu đồng và ngân sách địa phương 29.450 triệu đồng”.</w:t>
      </w:r>
    </w:p>
    <w:p w:rsidR="00327C4F" w:rsidRPr="00313AAD" w:rsidRDefault="00327C4F" w:rsidP="009902C3">
      <w:pPr>
        <w:widowControl w:val="0"/>
        <w:spacing w:before="120" w:after="120"/>
        <w:ind w:firstLine="720"/>
        <w:jc w:val="both"/>
        <w:rPr>
          <w:b/>
          <w:bCs/>
          <w:spacing w:val="-2"/>
          <w:sz w:val="28"/>
          <w:szCs w:val="28"/>
          <w:lang w:val="vi-VN"/>
        </w:rPr>
      </w:pPr>
      <w:r w:rsidRPr="00313AAD">
        <w:rPr>
          <w:sz w:val="28"/>
          <w:szCs w:val="28"/>
        </w:rPr>
        <w:t>2</w:t>
      </w:r>
      <w:r w:rsidRPr="00313AAD">
        <w:rPr>
          <w:sz w:val="28"/>
          <w:szCs w:val="28"/>
          <w:lang w:val="vi-VN"/>
        </w:rPr>
        <w:t>.</w:t>
      </w:r>
      <w:r w:rsidRPr="00313AAD">
        <w:rPr>
          <w:sz w:val="28"/>
          <w:szCs w:val="28"/>
        </w:rPr>
        <w:t xml:space="preserve"> Điểm a khoản 2 và khoản 6 Điều 1 Nghị quyết số 13/NQ-HĐND ngày 11 tháng 5 năm 2021 của Hội đồng nhân dân tỉnh về việc chủ trương đầu tư Dự án Cải tạo, nâng cấp, kết nối hệ thống giao thông thủy bộ đường tỉnh 925B và kênh Nàng Mau, tỉnh Hậu Giang,</w:t>
      </w:r>
      <w:r w:rsidRPr="00313AAD">
        <w:rPr>
          <w:spacing w:val="-6"/>
          <w:sz w:val="28"/>
          <w:szCs w:val="28"/>
        </w:rPr>
        <w:t xml:space="preserve"> đ</w:t>
      </w:r>
      <w:r w:rsidRPr="00313AAD">
        <w:rPr>
          <w:sz w:val="28"/>
          <w:szCs w:val="28"/>
        </w:rPr>
        <w:t>ược điều chỉnh như sau:</w:t>
      </w:r>
    </w:p>
    <w:p w:rsidR="00327C4F" w:rsidRPr="00313AAD" w:rsidRDefault="00327C4F" w:rsidP="009902C3">
      <w:pPr>
        <w:pStyle w:val="6-3-NoiDung"/>
        <w:spacing w:after="120"/>
        <w:ind w:firstLine="709"/>
        <w:rPr>
          <w:rFonts w:eastAsiaTheme="majorEastAsia"/>
          <w:lang w:val="vi-VN"/>
        </w:rPr>
      </w:pPr>
      <w:r w:rsidRPr="00313AAD">
        <w:rPr>
          <w:rFonts w:eastAsiaTheme="majorEastAsia"/>
        </w:rPr>
        <w:t>“</w:t>
      </w:r>
      <w:r w:rsidRPr="00313AAD">
        <w:rPr>
          <w:rFonts w:eastAsiaTheme="majorEastAsia"/>
          <w:lang w:val="vi-VN"/>
        </w:rPr>
        <w:t>2. Quy mô đầu tư:</w:t>
      </w:r>
    </w:p>
    <w:p w:rsidR="00334FD7" w:rsidRPr="00313AAD" w:rsidRDefault="00327C4F" w:rsidP="009902C3">
      <w:pPr>
        <w:pStyle w:val="6-3-NoiDung"/>
        <w:spacing w:after="120"/>
        <w:ind w:firstLine="709"/>
        <w:rPr>
          <w:rFonts w:eastAsiaTheme="majorEastAsia"/>
        </w:rPr>
      </w:pPr>
      <w:r w:rsidRPr="00313AAD">
        <w:rPr>
          <w:rFonts w:eastAsiaTheme="majorEastAsia"/>
          <w:lang w:val="vi-VN"/>
        </w:rPr>
        <w:lastRenderedPageBreak/>
        <w:t xml:space="preserve">a) Đầu tư tuyến đường theo quy mô đường cấp IV đồng bằng, với tổng </w:t>
      </w:r>
      <w:r w:rsidR="00334FD7" w:rsidRPr="00313AAD">
        <w:rPr>
          <w:rFonts w:eastAsiaTheme="majorEastAsia"/>
          <w:lang w:val="vi-VN"/>
        </w:rPr>
        <w:t xml:space="preserve">chiều dài tuyến khoảng </w:t>
      </w:r>
      <w:r w:rsidR="00334FD7" w:rsidRPr="00313AAD">
        <w:rPr>
          <w:rFonts w:eastAsiaTheme="majorEastAsia"/>
        </w:rPr>
        <w:t>37</w:t>
      </w:r>
      <w:r w:rsidR="00A37FD6" w:rsidRPr="00313AAD">
        <w:rPr>
          <w:rFonts w:eastAsiaTheme="majorEastAsia"/>
        </w:rPr>
        <w:t xml:space="preserve"> </w:t>
      </w:r>
      <w:r w:rsidR="00334FD7" w:rsidRPr="00313AAD">
        <w:rPr>
          <w:rFonts w:eastAsiaTheme="majorEastAsia"/>
          <w:lang w:val="vi-VN"/>
        </w:rPr>
        <w:t>km</w:t>
      </w:r>
      <w:r w:rsidR="00334FD7" w:rsidRPr="00313AAD">
        <w:rPr>
          <w:rFonts w:eastAsiaTheme="majorEastAsia"/>
        </w:rPr>
        <w:t>,</w:t>
      </w:r>
      <w:r w:rsidR="00334FD7" w:rsidRPr="00313AAD">
        <w:rPr>
          <w:spacing w:val="-2"/>
          <w:szCs w:val="28"/>
        </w:rPr>
        <w:t xml:space="preserve"> chia làm 03 đoạn để đầu tư. Đoạn 1 từ Quốc lộ 61C đến Quốc lộ 61 dài khoảng 19,3</w:t>
      </w:r>
      <w:r w:rsidR="00A37FD6" w:rsidRPr="00313AAD">
        <w:rPr>
          <w:spacing w:val="-2"/>
          <w:szCs w:val="28"/>
        </w:rPr>
        <w:t xml:space="preserve"> </w:t>
      </w:r>
      <w:r w:rsidR="00334FD7" w:rsidRPr="00313AAD">
        <w:rPr>
          <w:spacing w:val="-2"/>
          <w:szCs w:val="28"/>
        </w:rPr>
        <w:t>km (gồm đoạn từ Quốc lộ 61C đến cầu vượt Cao tốc Cần Thơ - Cà Mau, chiều dài khoảng 18,57</w:t>
      </w:r>
      <w:r w:rsidR="00A37FD6" w:rsidRPr="00313AAD">
        <w:rPr>
          <w:spacing w:val="-2"/>
          <w:szCs w:val="28"/>
        </w:rPr>
        <w:t xml:space="preserve"> </w:t>
      </w:r>
      <w:r w:rsidR="00334FD7" w:rsidRPr="00313AAD">
        <w:rPr>
          <w:spacing w:val="-2"/>
          <w:szCs w:val="28"/>
        </w:rPr>
        <w:t>km và đoạn từ nút giao với Đường tỉnh 926B đến Quốc lộ 61, chiều dài khoảng 0,73</w:t>
      </w:r>
      <w:r w:rsidR="00A37FD6" w:rsidRPr="00313AAD">
        <w:rPr>
          <w:spacing w:val="-2"/>
          <w:szCs w:val="28"/>
        </w:rPr>
        <w:t xml:space="preserve"> </w:t>
      </w:r>
      <w:r w:rsidR="00334FD7" w:rsidRPr="00313AAD">
        <w:rPr>
          <w:spacing w:val="-2"/>
          <w:szCs w:val="28"/>
        </w:rPr>
        <w:t xml:space="preserve">km); </w:t>
      </w:r>
      <w:r w:rsidR="001551C1" w:rsidRPr="00313AAD">
        <w:rPr>
          <w:spacing w:val="-2"/>
          <w:szCs w:val="28"/>
        </w:rPr>
        <w:t>đ</w:t>
      </w:r>
      <w:r w:rsidR="00334FD7" w:rsidRPr="00313AAD">
        <w:rPr>
          <w:spacing w:val="-2"/>
          <w:szCs w:val="28"/>
        </w:rPr>
        <w:t>oạn 2 từ Quốc lộ 1 đến thị trấn Ngã Sáu dài khoảng 8,7</w:t>
      </w:r>
      <w:r w:rsidR="00A37FD6" w:rsidRPr="00313AAD">
        <w:rPr>
          <w:spacing w:val="-2"/>
          <w:szCs w:val="28"/>
        </w:rPr>
        <w:t xml:space="preserve"> </w:t>
      </w:r>
      <w:r w:rsidR="00334FD7" w:rsidRPr="00313AAD">
        <w:rPr>
          <w:spacing w:val="-2"/>
          <w:szCs w:val="28"/>
        </w:rPr>
        <w:t>km; đoạn 3 từ thị trấn Ngã Sáu đến Quốc lộ 1, thị trấn Cái Tắc dài khoảng 9,0</w:t>
      </w:r>
      <w:r w:rsidR="00A37FD6" w:rsidRPr="00313AAD">
        <w:rPr>
          <w:spacing w:val="-2"/>
          <w:szCs w:val="28"/>
        </w:rPr>
        <w:t xml:space="preserve"> </w:t>
      </w:r>
      <w:r w:rsidR="00334FD7" w:rsidRPr="00313AAD">
        <w:rPr>
          <w:spacing w:val="-2"/>
          <w:szCs w:val="28"/>
        </w:rPr>
        <w:t>km.</w:t>
      </w:r>
      <w:r w:rsidR="00334FD7" w:rsidRPr="00313AAD">
        <w:rPr>
          <w:rFonts w:eastAsiaTheme="majorEastAsia"/>
          <w:lang w:val="vi-VN"/>
        </w:rPr>
        <w:t>”</w:t>
      </w:r>
    </w:p>
    <w:p w:rsidR="00327C4F" w:rsidRPr="00313AAD" w:rsidRDefault="00327C4F" w:rsidP="009902C3">
      <w:pPr>
        <w:pStyle w:val="6-3-NoiDung"/>
        <w:spacing w:after="120"/>
        <w:ind w:firstLine="709"/>
        <w:rPr>
          <w:rFonts w:eastAsiaTheme="majorEastAsia"/>
          <w:lang w:val="vi-VN"/>
        </w:rPr>
      </w:pPr>
      <w:r w:rsidRPr="00313AAD">
        <w:t>“6. Địa điểm thực hiện: Huyện Châu Thành A, huyện Châu Thành, huyện Phụng Hiệp và huyện Vị Thủy, tỉnh Hậu Giang.”</w:t>
      </w:r>
    </w:p>
    <w:p w:rsidR="00327C4F" w:rsidRPr="00313AAD" w:rsidRDefault="00327C4F" w:rsidP="009902C3">
      <w:pPr>
        <w:pStyle w:val="Heading2"/>
        <w:numPr>
          <w:ilvl w:val="1"/>
          <w:numId w:val="0"/>
        </w:numPr>
        <w:spacing w:before="120" w:after="120"/>
        <w:ind w:firstLine="720"/>
        <w:jc w:val="both"/>
        <w:rPr>
          <w:rFonts w:ascii="Times New Roman" w:hAnsi="Times New Roman" w:cs="Times New Roman"/>
          <w:b w:val="0"/>
          <w:color w:val="auto"/>
          <w:sz w:val="28"/>
          <w:szCs w:val="28"/>
        </w:rPr>
      </w:pPr>
      <w:r w:rsidRPr="00313AAD">
        <w:rPr>
          <w:rFonts w:ascii="Times New Roman" w:hAnsi="Times New Roman" w:cs="Times New Roman"/>
          <w:b w:val="0"/>
          <w:color w:val="auto"/>
          <w:sz w:val="28"/>
          <w:szCs w:val="28"/>
        </w:rPr>
        <w:t xml:space="preserve">3. Khoản 2, 3, 6 và 7 </w:t>
      </w:r>
      <w:r w:rsidRPr="00313AAD">
        <w:rPr>
          <w:rFonts w:ascii="Times New Roman" w:hAnsi="Times New Roman" w:cs="Times New Roman"/>
          <w:b w:val="0"/>
          <w:bCs w:val="0"/>
          <w:color w:val="auto"/>
          <w:sz w:val="28"/>
          <w:szCs w:val="28"/>
          <w:lang w:val="vi-VN"/>
        </w:rPr>
        <w:t xml:space="preserve">Công văn số </w:t>
      </w:r>
      <w:r w:rsidRPr="00313AAD">
        <w:rPr>
          <w:rFonts w:ascii="Times New Roman" w:hAnsi="Times New Roman" w:cs="Times New Roman"/>
          <w:b w:val="0"/>
          <w:color w:val="auto"/>
          <w:sz w:val="28"/>
          <w:szCs w:val="28"/>
        </w:rPr>
        <w:t xml:space="preserve">21/HĐND-TH </w:t>
      </w:r>
      <w:r w:rsidRPr="00313AAD">
        <w:rPr>
          <w:rFonts w:ascii="Times New Roman" w:hAnsi="Times New Roman" w:cs="Times New Roman"/>
          <w:b w:val="0"/>
          <w:bCs w:val="0"/>
          <w:color w:val="auto"/>
          <w:sz w:val="28"/>
          <w:szCs w:val="28"/>
          <w:lang w:val="vi-VN"/>
        </w:rPr>
        <w:t>ngày 2</w:t>
      </w:r>
      <w:r w:rsidRPr="00313AAD">
        <w:rPr>
          <w:rFonts w:ascii="Times New Roman" w:hAnsi="Times New Roman" w:cs="Times New Roman"/>
          <w:b w:val="0"/>
          <w:bCs w:val="0"/>
          <w:color w:val="auto"/>
          <w:sz w:val="28"/>
          <w:szCs w:val="28"/>
        </w:rPr>
        <w:t>0</w:t>
      </w:r>
      <w:r w:rsidRPr="00313AAD">
        <w:rPr>
          <w:rFonts w:ascii="Times New Roman" w:hAnsi="Times New Roman" w:cs="Times New Roman"/>
          <w:b w:val="0"/>
          <w:bCs w:val="0"/>
          <w:color w:val="auto"/>
          <w:sz w:val="28"/>
          <w:szCs w:val="28"/>
          <w:lang w:val="vi-VN"/>
        </w:rPr>
        <w:t xml:space="preserve"> tháng </w:t>
      </w:r>
      <w:r w:rsidRPr="00313AAD">
        <w:rPr>
          <w:rFonts w:ascii="Times New Roman" w:hAnsi="Times New Roman" w:cs="Times New Roman"/>
          <w:b w:val="0"/>
          <w:bCs w:val="0"/>
          <w:color w:val="auto"/>
          <w:sz w:val="28"/>
          <w:szCs w:val="28"/>
        </w:rPr>
        <w:t>02</w:t>
      </w:r>
      <w:r w:rsidRPr="00313AAD">
        <w:rPr>
          <w:rFonts w:ascii="Times New Roman" w:hAnsi="Times New Roman" w:cs="Times New Roman"/>
          <w:b w:val="0"/>
          <w:bCs w:val="0"/>
          <w:color w:val="auto"/>
          <w:sz w:val="28"/>
          <w:szCs w:val="28"/>
          <w:lang w:val="vi-VN"/>
        </w:rPr>
        <w:t xml:space="preserve"> năm 201</w:t>
      </w:r>
      <w:r w:rsidRPr="00313AAD">
        <w:rPr>
          <w:rFonts w:ascii="Times New Roman" w:hAnsi="Times New Roman" w:cs="Times New Roman"/>
          <w:b w:val="0"/>
          <w:bCs w:val="0"/>
          <w:color w:val="auto"/>
          <w:sz w:val="28"/>
          <w:szCs w:val="28"/>
        </w:rPr>
        <w:t xml:space="preserve">7 của Thường trực </w:t>
      </w:r>
      <w:r w:rsidRPr="00313AAD">
        <w:rPr>
          <w:rFonts w:ascii="Times New Roman" w:hAnsi="Times New Roman" w:cs="Times New Roman"/>
          <w:b w:val="0"/>
          <w:color w:val="auto"/>
          <w:sz w:val="28"/>
          <w:szCs w:val="28"/>
        </w:rPr>
        <w:t>Hội đồng nhân dân tỉnh</w:t>
      </w:r>
      <w:r w:rsidRPr="00313AAD">
        <w:rPr>
          <w:rFonts w:ascii="Times New Roman" w:hAnsi="Times New Roman" w:cs="Times New Roman"/>
          <w:b w:val="0"/>
          <w:bCs w:val="0"/>
          <w:color w:val="auto"/>
          <w:sz w:val="28"/>
          <w:szCs w:val="28"/>
        </w:rPr>
        <w:t xml:space="preserve"> v</w:t>
      </w:r>
      <w:r w:rsidRPr="00313AAD">
        <w:rPr>
          <w:rFonts w:ascii="Times New Roman" w:hAnsi="Times New Roman" w:cs="Times New Roman"/>
          <w:b w:val="0"/>
          <w:color w:val="auto"/>
          <w:sz w:val="28"/>
          <w:szCs w:val="28"/>
        </w:rPr>
        <w:t xml:space="preserve">ề việc quyết định chủ trương đầu tư dự án Đường tỉnh 927C (đoạn từ Quốc lộ 1 đến Nam Sông Hậu), </w:t>
      </w:r>
      <w:r w:rsidRPr="00313AAD">
        <w:rPr>
          <w:rFonts w:ascii="Times New Roman" w:hAnsi="Times New Roman" w:cs="Times New Roman"/>
          <w:b w:val="0"/>
          <w:color w:val="auto"/>
          <w:spacing w:val="-6"/>
          <w:sz w:val="28"/>
          <w:szCs w:val="28"/>
        </w:rPr>
        <w:t>đ</w:t>
      </w:r>
      <w:r w:rsidRPr="00313AAD">
        <w:rPr>
          <w:rFonts w:ascii="Times New Roman" w:hAnsi="Times New Roman" w:cs="Times New Roman"/>
          <w:b w:val="0"/>
          <w:color w:val="auto"/>
          <w:sz w:val="28"/>
          <w:szCs w:val="28"/>
        </w:rPr>
        <w:t>ược điều chỉnh như sau:</w:t>
      </w:r>
    </w:p>
    <w:p w:rsidR="00327C4F" w:rsidRPr="00313AAD" w:rsidRDefault="00327C4F" w:rsidP="009902C3">
      <w:pPr>
        <w:pStyle w:val="6-1-NoiDung-"/>
        <w:numPr>
          <w:ilvl w:val="0"/>
          <w:numId w:val="0"/>
        </w:numPr>
        <w:tabs>
          <w:tab w:val="left" w:pos="851"/>
        </w:tabs>
        <w:spacing w:after="120"/>
        <w:ind w:firstLine="720"/>
      </w:pPr>
      <w:r w:rsidRPr="00313AAD">
        <w:t>“2. Tên chủ đầu tư: Ban Quản lý dự án đầu tư xây dựng công trình giao thông và nông nghiệp tỉnh Hậu Giang.”</w:t>
      </w:r>
    </w:p>
    <w:p w:rsidR="00327C4F" w:rsidRPr="00313AAD" w:rsidRDefault="00327C4F" w:rsidP="009902C3">
      <w:pPr>
        <w:pStyle w:val="6-1-NoiDung-"/>
        <w:numPr>
          <w:ilvl w:val="0"/>
          <w:numId w:val="0"/>
        </w:numPr>
        <w:tabs>
          <w:tab w:val="left" w:pos="851"/>
        </w:tabs>
        <w:spacing w:after="120"/>
        <w:ind w:firstLine="720"/>
      </w:pPr>
      <w:r w:rsidRPr="00313AAD">
        <w:rPr>
          <w:rFonts w:eastAsiaTheme="majorEastAsia"/>
        </w:rPr>
        <w:t xml:space="preserve">“3. Địa điểm thực hiện dự án: </w:t>
      </w:r>
      <w:r w:rsidR="00170C2C" w:rsidRPr="00313AAD">
        <w:rPr>
          <w:rFonts w:eastAsiaTheme="majorEastAsia"/>
        </w:rPr>
        <w:t xml:space="preserve">Thành phố </w:t>
      </w:r>
      <w:r w:rsidRPr="00313AAD">
        <w:rPr>
          <w:rFonts w:eastAsiaTheme="majorEastAsia"/>
        </w:rPr>
        <w:t>Ngã Bảy và huyện Châu Thành, tỉnh Hậu Giang.”</w:t>
      </w:r>
    </w:p>
    <w:p w:rsidR="00327C4F" w:rsidRPr="00313AAD" w:rsidRDefault="00327C4F" w:rsidP="009902C3">
      <w:pPr>
        <w:pStyle w:val="6-1-NoiDung-"/>
        <w:numPr>
          <w:ilvl w:val="0"/>
          <w:numId w:val="0"/>
        </w:numPr>
        <w:tabs>
          <w:tab w:val="left" w:pos="851"/>
        </w:tabs>
        <w:spacing w:after="120"/>
        <w:ind w:firstLine="720"/>
      </w:pPr>
      <w:r w:rsidRPr="00313AAD">
        <w:t>“6. Thời gian thực hiện dự án: Năm 2017 - 2023.”</w:t>
      </w:r>
    </w:p>
    <w:p w:rsidR="009B723E" w:rsidRPr="00313AAD" w:rsidRDefault="00324532" w:rsidP="009902C3">
      <w:pPr>
        <w:pStyle w:val="6-3-NoiDung"/>
        <w:spacing w:after="120"/>
        <w:ind w:firstLine="720"/>
        <w:rPr>
          <w:spacing w:val="-2"/>
        </w:rPr>
      </w:pPr>
      <w:r w:rsidRPr="00313AAD">
        <w:rPr>
          <w:spacing w:val="-2"/>
        </w:rPr>
        <w:t xml:space="preserve">“7. Tổng mức đầu tư của dự án: </w:t>
      </w:r>
      <w:r w:rsidR="009B723E" w:rsidRPr="00313AAD">
        <w:rPr>
          <w:spacing w:val="-2"/>
        </w:rPr>
        <w:t>797.918 triệu</w:t>
      </w:r>
      <w:r w:rsidRPr="00313AAD">
        <w:rPr>
          <w:spacing w:val="-2"/>
        </w:rPr>
        <w:t xml:space="preserve"> </w:t>
      </w:r>
      <w:r w:rsidR="009B723E" w:rsidRPr="00313AAD">
        <w:rPr>
          <w:spacing w:val="-2"/>
        </w:rPr>
        <w:t xml:space="preserve">đồng </w:t>
      </w:r>
      <w:r w:rsidRPr="00313AAD">
        <w:rPr>
          <w:spacing w:val="-2"/>
        </w:rPr>
        <w:t>(Bảy trăm chín mươi bảy tỷ chín trăm mười tám triệu đồng). Nguồn vốn trái phiếu Chính phủ giai đoạn 2016 - 2020 765.000</w:t>
      </w:r>
      <w:r w:rsidR="009B723E" w:rsidRPr="00313AAD">
        <w:rPr>
          <w:spacing w:val="-2"/>
        </w:rPr>
        <w:t xml:space="preserve"> triệu đồng </w:t>
      </w:r>
      <w:r w:rsidRPr="00313AAD">
        <w:rPr>
          <w:spacing w:val="-2"/>
        </w:rPr>
        <w:t>và ngân sách địa phương 32.918</w:t>
      </w:r>
      <w:r w:rsidR="009B723E" w:rsidRPr="00313AAD">
        <w:rPr>
          <w:spacing w:val="-2"/>
        </w:rPr>
        <w:t xml:space="preserve"> triệu đồng”.</w:t>
      </w:r>
    </w:p>
    <w:p w:rsidR="00A61E96" w:rsidRPr="00313AAD" w:rsidRDefault="00B158EA" w:rsidP="009902C3">
      <w:pPr>
        <w:pStyle w:val="6-3-NoiDung"/>
        <w:spacing w:after="120"/>
        <w:ind w:firstLine="720"/>
      </w:pPr>
      <w:r w:rsidRPr="00313AAD">
        <w:rPr>
          <w:b/>
          <w:spacing w:val="-6"/>
          <w:lang w:val="vi-VN"/>
        </w:rPr>
        <w:t xml:space="preserve">Điều 2. </w:t>
      </w:r>
      <w:r w:rsidR="000E46E2" w:rsidRPr="00313AAD">
        <w:rPr>
          <w:spacing w:val="-6"/>
          <w:lang w:val="vi-VN"/>
        </w:rPr>
        <w:t xml:space="preserve">Hội đồng nhân dân tỉnh giao Ủy ban nhân dân tỉnh </w:t>
      </w:r>
      <w:r w:rsidR="004D0FE4" w:rsidRPr="00313AAD">
        <w:rPr>
          <w:spacing w:val="-6"/>
          <w:lang w:val="vi-VN"/>
        </w:rPr>
        <w:t>tổ chức thực hiện Nghị quyết theo quy định pháp luật</w:t>
      </w:r>
      <w:r w:rsidR="000E46E2" w:rsidRPr="00313AAD">
        <w:rPr>
          <w:lang w:val="vi-VN"/>
        </w:rPr>
        <w:t>.</w:t>
      </w:r>
    </w:p>
    <w:p w:rsidR="00A97C87" w:rsidRPr="00313AAD" w:rsidRDefault="00A97C87" w:rsidP="009902C3">
      <w:pPr>
        <w:widowControl w:val="0"/>
        <w:spacing w:before="120" w:after="120"/>
        <w:ind w:firstLine="709"/>
        <w:jc w:val="both"/>
        <w:rPr>
          <w:sz w:val="28"/>
          <w:szCs w:val="28"/>
          <w:lang w:val="vi-VN"/>
        </w:rPr>
      </w:pPr>
      <w:r w:rsidRPr="00313AAD">
        <w:rPr>
          <w:b/>
          <w:sz w:val="28"/>
          <w:szCs w:val="28"/>
          <w:lang w:val="vi-VN"/>
        </w:rPr>
        <w:t>Điều 3</w:t>
      </w:r>
      <w:r w:rsidRPr="00313AAD">
        <w:rPr>
          <w:sz w:val="28"/>
          <w:szCs w:val="28"/>
          <w:lang w:val="vi-VN"/>
        </w:rPr>
        <w:t xml:space="preserve">. </w:t>
      </w:r>
      <w:r w:rsidR="00701113" w:rsidRPr="00313AAD">
        <w:rPr>
          <w:spacing w:val="-6"/>
          <w:sz w:val="28"/>
          <w:szCs w:val="28"/>
          <w:lang w:val="vi-VN"/>
        </w:rPr>
        <w:t>Hội đồng nhân dân tỉnh giao</w:t>
      </w:r>
      <w:r w:rsidR="00701113" w:rsidRPr="00313AAD">
        <w:rPr>
          <w:spacing w:val="-6"/>
          <w:lang w:val="vi-VN"/>
        </w:rPr>
        <w:t xml:space="preserve"> </w:t>
      </w:r>
      <w:r w:rsidR="009258D1" w:rsidRPr="00313AAD">
        <w:rPr>
          <w:sz w:val="28"/>
          <w:szCs w:val="28"/>
          <w:lang w:val="vi-VN"/>
        </w:rPr>
        <w:t>Th</w:t>
      </w:r>
      <w:r w:rsidR="009258D1" w:rsidRPr="00313AAD">
        <w:rPr>
          <w:rFonts w:hint="eastAsia"/>
          <w:sz w:val="28"/>
          <w:szCs w:val="28"/>
          <w:lang w:val="vi-VN"/>
        </w:rPr>
        <w:t>ư</w:t>
      </w:r>
      <w:r w:rsidR="009258D1" w:rsidRPr="00313AAD">
        <w:rPr>
          <w:sz w:val="28"/>
          <w:szCs w:val="28"/>
          <w:lang w:val="vi-VN"/>
        </w:rPr>
        <w:t xml:space="preserve">ờng trực Hội </w:t>
      </w:r>
      <w:r w:rsidR="009258D1" w:rsidRPr="00313AAD">
        <w:rPr>
          <w:rFonts w:hint="eastAsia"/>
          <w:sz w:val="28"/>
          <w:szCs w:val="28"/>
          <w:lang w:val="vi-VN"/>
        </w:rPr>
        <w:t>đ</w:t>
      </w:r>
      <w:r w:rsidR="009258D1" w:rsidRPr="00313AAD">
        <w:rPr>
          <w:sz w:val="28"/>
          <w:szCs w:val="28"/>
          <w:lang w:val="vi-VN"/>
        </w:rPr>
        <w:t xml:space="preserve">ồng nhân dân, các Ban Hội </w:t>
      </w:r>
      <w:r w:rsidR="009258D1" w:rsidRPr="00313AAD">
        <w:rPr>
          <w:rFonts w:hint="eastAsia"/>
          <w:sz w:val="28"/>
          <w:szCs w:val="28"/>
          <w:lang w:val="vi-VN"/>
        </w:rPr>
        <w:t>đ</w:t>
      </w:r>
      <w:r w:rsidR="009258D1" w:rsidRPr="00313AAD">
        <w:rPr>
          <w:sz w:val="28"/>
          <w:szCs w:val="28"/>
          <w:lang w:val="vi-VN"/>
        </w:rPr>
        <w:t xml:space="preserve">ồng nhân dân, Tổ đại biểu Hội đồng nhân dân và </w:t>
      </w:r>
      <w:r w:rsidR="00701113" w:rsidRPr="00313AAD">
        <w:rPr>
          <w:sz w:val="28"/>
          <w:szCs w:val="28"/>
        </w:rPr>
        <w:t>đ</w:t>
      </w:r>
      <w:r w:rsidR="009258D1" w:rsidRPr="00313AAD">
        <w:rPr>
          <w:sz w:val="28"/>
          <w:szCs w:val="28"/>
          <w:lang w:val="vi-VN"/>
        </w:rPr>
        <w:t xml:space="preserve">ại biểu Hội </w:t>
      </w:r>
      <w:r w:rsidR="009258D1" w:rsidRPr="00313AAD">
        <w:rPr>
          <w:rFonts w:hint="eastAsia"/>
          <w:sz w:val="28"/>
          <w:szCs w:val="28"/>
          <w:lang w:val="vi-VN"/>
        </w:rPr>
        <w:t>đ</w:t>
      </w:r>
      <w:r w:rsidR="009258D1" w:rsidRPr="00313AAD">
        <w:rPr>
          <w:sz w:val="28"/>
          <w:szCs w:val="28"/>
          <w:lang w:val="vi-VN"/>
        </w:rPr>
        <w:t xml:space="preserve">ồng nhân dân tỉnh giám sát </w:t>
      </w:r>
      <w:r w:rsidR="00E62E6F" w:rsidRPr="00313AAD">
        <w:rPr>
          <w:sz w:val="28"/>
          <w:szCs w:val="28"/>
        </w:rPr>
        <w:t>việc</w:t>
      </w:r>
      <w:r w:rsidR="009258D1" w:rsidRPr="00313AAD">
        <w:rPr>
          <w:sz w:val="28"/>
          <w:szCs w:val="28"/>
          <w:lang w:val="vi-VN"/>
        </w:rPr>
        <w:t xml:space="preserve"> thực hiện Nghị quyết.</w:t>
      </w:r>
    </w:p>
    <w:p w:rsidR="00024384" w:rsidRPr="00313AAD" w:rsidRDefault="00024384" w:rsidP="009902C3">
      <w:pPr>
        <w:widowControl w:val="0"/>
        <w:spacing w:before="120" w:after="120"/>
        <w:ind w:firstLine="709"/>
        <w:jc w:val="both"/>
        <w:rPr>
          <w:sz w:val="28"/>
          <w:szCs w:val="28"/>
          <w:lang w:val="it-IT"/>
        </w:rPr>
      </w:pPr>
      <w:r w:rsidRPr="00313AAD">
        <w:rPr>
          <w:spacing w:val="-4"/>
          <w:sz w:val="28"/>
          <w:szCs w:val="28"/>
          <w:lang w:val="it-IT"/>
        </w:rPr>
        <w:t>Nghị quyết này đã được Hộ</w:t>
      </w:r>
      <w:r w:rsidR="00317311" w:rsidRPr="00313AAD">
        <w:rPr>
          <w:spacing w:val="-4"/>
          <w:sz w:val="28"/>
          <w:szCs w:val="28"/>
          <w:lang w:val="it-IT"/>
        </w:rPr>
        <w:t>i đồng nhân dân tỉnh Hậu Giang K</w:t>
      </w:r>
      <w:r w:rsidRPr="00313AAD">
        <w:rPr>
          <w:spacing w:val="-4"/>
          <w:sz w:val="28"/>
          <w:szCs w:val="28"/>
          <w:lang w:val="it-IT"/>
        </w:rPr>
        <w:t>hóa X Kỳ</w:t>
      </w:r>
      <w:r w:rsidRPr="00313AAD">
        <w:rPr>
          <w:sz w:val="28"/>
          <w:szCs w:val="28"/>
          <w:lang w:val="it-IT"/>
        </w:rPr>
        <w:t xml:space="preserve"> họp thứ </w:t>
      </w:r>
      <w:r w:rsidR="003D3F25" w:rsidRPr="00313AAD">
        <w:rPr>
          <w:sz w:val="28"/>
          <w:szCs w:val="28"/>
          <w:lang w:val="it-IT"/>
        </w:rPr>
        <w:t>15</w:t>
      </w:r>
      <w:r w:rsidR="0041033F" w:rsidRPr="00313AAD">
        <w:rPr>
          <w:sz w:val="28"/>
          <w:szCs w:val="28"/>
          <w:lang w:val="it-IT"/>
        </w:rPr>
        <w:t xml:space="preserve"> </w:t>
      </w:r>
      <w:r w:rsidRPr="00313AAD">
        <w:rPr>
          <w:sz w:val="28"/>
          <w:szCs w:val="28"/>
          <w:lang w:val="it-IT"/>
        </w:rPr>
        <w:t xml:space="preserve">thông qua và có hiệu lực từ ngày </w:t>
      </w:r>
      <w:r w:rsidR="00313AAD" w:rsidRPr="00313AAD">
        <w:rPr>
          <w:sz w:val="28"/>
          <w:szCs w:val="28"/>
          <w:lang w:val="it-IT"/>
        </w:rPr>
        <w:t>2</w:t>
      </w:r>
      <w:r w:rsidR="00E0403E" w:rsidRPr="00313AAD">
        <w:rPr>
          <w:sz w:val="28"/>
          <w:szCs w:val="28"/>
          <w:lang w:val="it-IT"/>
        </w:rPr>
        <w:t xml:space="preserve">5 </w:t>
      </w:r>
      <w:r w:rsidRPr="00313AAD">
        <w:rPr>
          <w:sz w:val="28"/>
          <w:szCs w:val="28"/>
          <w:lang w:val="it-IT"/>
        </w:rPr>
        <w:t xml:space="preserve">tháng </w:t>
      </w:r>
      <w:r w:rsidR="00E0403E" w:rsidRPr="00313AAD">
        <w:rPr>
          <w:sz w:val="28"/>
          <w:szCs w:val="28"/>
          <w:lang w:val="it-IT"/>
        </w:rPr>
        <w:t>4</w:t>
      </w:r>
      <w:r w:rsidRPr="00313AAD">
        <w:rPr>
          <w:sz w:val="28"/>
          <w:szCs w:val="28"/>
          <w:lang w:val="it-IT"/>
        </w:rPr>
        <w:t xml:space="preserve"> năm 202</w:t>
      </w:r>
      <w:r w:rsidR="0041033F" w:rsidRPr="00313AAD">
        <w:rPr>
          <w:sz w:val="28"/>
          <w:szCs w:val="28"/>
          <w:lang w:val="it-IT"/>
        </w:rPr>
        <w:t>3</w:t>
      </w:r>
      <w:r w:rsidRPr="00313AAD">
        <w:rPr>
          <w:sz w:val="28"/>
          <w:szCs w:val="28"/>
          <w:lang w:val="it-IT"/>
        </w:rPr>
        <w:t>./.</w:t>
      </w:r>
    </w:p>
    <w:p w:rsidR="00FD617E" w:rsidRPr="00313AAD" w:rsidRDefault="00FD617E" w:rsidP="00DA22D4">
      <w:pPr>
        <w:widowControl w:val="0"/>
        <w:jc w:val="both"/>
        <w:rPr>
          <w:sz w:val="12"/>
          <w:szCs w:val="28"/>
          <w:lang w:val="it-IT"/>
        </w:rPr>
      </w:pPr>
    </w:p>
    <w:tbl>
      <w:tblPr>
        <w:tblW w:w="9074" w:type="dxa"/>
        <w:tblLook w:val="01E0" w:firstRow="1" w:lastRow="1" w:firstColumn="1" w:lastColumn="1" w:noHBand="0" w:noVBand="0"/>
      </w:tblPr>
      <w:tblGrid>
        <w:gridCol w:w="4219"/>
        <w:gridCol w:w="4855"/>
      </w:tblGrid>
      <w:tr w:rsidR="00F26155" w:rsidRPr="00313AAD" w:rsidTr="004A0C7E">
        <w:trPr>
          <w:trHeight w:val="2700"/>
        </w:trPr>
        <w:tc>
          <w:tcPr>
            <w:tcW w:w="4219" w:type="dxa"/>
          </w:tcPr>
          <w:p w:rsidR="00C673CF" w:rsidRPr="00313AAD" w:rsidRDefault="00C673CF" w:rsidP="004A0C7E">
            <w:pPr>
              <w:jc w:val="both"/>
              <w:rPr>
                <w:b/>
                <w:i/>
                <w:sz w:val="4"/>
                <w:szCs w:val="12"/>
                <w:lang w:val="es-ES"/>
              </w:rPr>
            </w:pPr>
          </w:p>
          <w:p w:rsidR="00C673CF" w:rsidRPr="00313AAD" w:rsidRDefault="00C673CF" w:rsidP="004A0C7E">
            <w:pPr>
              <w:jc w:val="both"/>
              <w:rPr>
                <w:b/>
                <w:i/>
                <w:lang w:val="vi-VN"/>
              </w:rPr>
            </w:pPr>
            <w:r w:rsidRPr="00313AAD">
              <w:rPr>
                <w:b/>
                <w:i/>
                <w:lang w:val="vi-VN"/>
              </w:rPr>
              <w:t>Nơi nhận:</w:t>
            </w:r>
          </w:p>
          <w:p w:rsidR="00C673CF" w:rsidRPr="00313AAD" w:rsidRDefault="00C673CF" w:rsidP="00C673CF">
            <w:pPr>
              <w:pStyle w:val="CommentText"/>
              <w:numPr>
                <w:ilvl w:val="0"/>
                <w:numId w:val="10"/>
              </w:numPr>
              <w:tabs>
                <w:tab w:val="clear" w:pos="720"/>
              </w:tabs>
              <w:ind w:left="-2"/>
              <w:rPr>
                <w:sz w:val="22"/>
                <w:szCs w:val="22"/>
              </w:rPr>
            </w:pPr>
            <w:r w:rsidRPr="00313AAD">
              <w:rPr>
                <w:sz w:val="22"/>
                <w:szCs w:val="22"/>
              </w:rPr>
              <w:t xml:space="preserve">- </w:t>
            </w:r>
            <w:r w:rsidR="00FA02E0" w:rsidRPr="00313AAD">
              <w:rPr>
                <w:sz w:val="22"/>
                <w:szCs w:val="22"/>
              </w:rPr>
              <w:t>Văn phòng Quốc hội</w:t>
            </w:r>
            <w:r w:rsidRPr="00313AAD">
              <w:rPr>
                <w:sz w:val="22"/>
                <w:szCs w:val="22"/>
              </w:rPr>
              <w:t>;</w:t>
            </w:r>
          </w:p>
          <w:p w:rsidR="00C673CF" w:rsidRPr="00313AAD" w:rsidRDefault="00C673CF" w:rsidP="00C673CF">
            <w:pPr>
              <w:pStyle w:val="CommentText"/>
              <w:numPr>
                <w:ilvl w:val="0"/>
                <w:numId w:val="10"/>
              </w:numPr>
              <w:tabs>
                <w:tab w:val="clear" w:pos="720"/>
              </w:tabs>
              <w:ind w:left="-2"/>
              <w:rPr>
                <w:sz w:val="22"/>
                <w:szCs w:val="22"/>
              </w:rPr>
            </w:pPr>
            <w:r w:rsidRPr="00313AAD">
              <w:rPr>
                <w:sz w:val="22"/>
                <w:szCs w:val="22"/>
              </w:rPr>
              <w:t xml:space="preserve">- </w:t>
            </w:r>
            <w:r w:rsidR="00FA02E0" w:rsidRPr="00313AAD">
              <w:rPr>
                <w:sz w:val="22"/>
                <w:szCs w:val="22"/>
              </w:rPr>
              <w:t>Văn phòng Ch</w:t>
            </w:r>
            <w:r w:rsidR="00A00324" w:rsidRPr="00313AAD">
              <w:rPr>
                <w:sz w:val="22"/>
                <w:szCs w:val="22"/>
              </w:rPr>
              <w:t>í</w:t>
            </w:r>
            <w:r w:rsidR="00F34AA2" w:rsidRPr="00313AAD">
              <w:rPr>
                <w:sz w:val="22"/>
                <w:szCs w:val="22"/>
              </w:rPr>
              <w:t>nh phủ (HN-TP.HCM)</w:t>
            </w:r>
            <w:r w:rsidRPr="00313AAD">
              <w:rPr>
                <w:sz w:val="22"/>
                <w:szCs w:val="22"/>
              </w:rPr>
              <w:t>;</w:t>
            </w:r>
          </w:p>
          <w:p w:rsidR="00AC14A8" w:rsidRPr="00313AAD" w:rsidRDefault="00AC14A8" w:rsidP="00AC14A8">
            <w:pPr>
              <w:rPr>
                <w:sz w:val="22"/>
                <w:szCs w:val="22"/>
                <w:lang w:val="fr-FR"/>
              </w:rPr>
            </w:pPr>
            <w:r w:rsidRPr="00313AAD">
              <w:rPr>
                <w:sz w:val="22"/>
                <w:szCs w:val="22"/>
                <w:lang w:val="fr-FR"/>
              </w:rPr>
              <w:t>- Cục Quản trị II;</w:t>
            </w:r>
          </w:p>
          <w:p w:rsidR="00B35594" w:rsidRPr="00313AAD" w:rsidRDefault="00B35594" w:rsidP="00C673CF">
            <w:pPr>
              <w:pStyle w:val="CommentText"/>
              <w:numPr>
                <w:ilvl w:val="0"/>
                <w:numId w:val="10"/>
              </w:numPr>
              <w:tabs>
                <w:tab w:val="clear" w:pos="720"/>
              </w:tabs>
              <w:ind w:left="-2"/>
              <w:rPr>
                <w:sz w:val="22"/>
                <w:szCs w:val="22"/>
              </w:rPr>
            </w:pPr>
            <w:r w:rsidRPr="00313AAD">
              <w:rPr>
                <w:sz w:val="22"/>
                <w:szCs w:val="22"/>
              </w:rPr>
              <w:t>- Bộ Kế hoạch và Đầu tư;</w:t>
            </w:r>
          </w:p>
          <w:p w:rsidR="00B35594" w:rsidRPr="00313AAD" w:rsidRDefault="00B35594" w:rsidP="00C673CF">
            <w:pPr>
              <w:pStyle w:val="CommentText"/>
              <w:numPr>
                <w:ilvl w:val="0"/>
                <w:numId w:val="10"/>
              </w:numPr>
              <w:tabs>
                <w:tab w:val="clear" w:pos="720"/>
              </w:tabs>
              <w:ind w:left="-2"/>
              <w:rPr>
                <w:sz w:val="22"/>
                <w:szCs w:val="22"/>
              </w:rPr>
            </w:pPr>
            <w:r w:rsidRPr="00313AAD">
              <w:rPr>
                <w:sz w:val="22"/>
                <w:szCs w:val="22"/>
              </w:rPr>
              <w:t>- Bộ Tài chính;</w:t>
            </w:r>
          </w:p>
          <w:p w:rsidR="00B35594" w:rsidRPr="00313AAD" w:rsidRDefault="00B35594" w:rsidP="00C673CF">
            <w:pPr>
              <w:pStyle w:val="CommentText"/>
              <w:numPr>
                <w:ilvl w:val="0"/>
                <w:numId w:val="10"/>
              </w:numPr>
              <w:tabs>
                <w:tab w:val="clear" w:pos="720"/>
              </w:tabs>
              <w:ind w:left="-2"/>
              <w:rPr>
                <w:sz w:val="22"/>
                <w:szCs w:val="22"/>
                <w:lang w:val="fr-FR"/>
              </w:rPr>
            </w:pPr>
            <w:r w:rsidRPr="00313AAD">
              <w:rPr>
                <w:sz w:val="22"/>
                <w:szCs w:val="22"/>
                <w:lang w:val="fr-FR"/>
              </w:rPr>
              <w:t>- TT: TU, HĐND, UBND tỉnh;</w:t>
            </w:r>
          </w:p>
          <w:p w:rsidR="00B35594" w:rsidRPr="00313AAD" w:rsidRDefault="00B35594" w:rsidP="00C673CF">
            <w:pPr>
              <w:pStyle w:val="CommentText"/>
              <w:numPr>
                <w:ilvl w:val="0"/>
                <w:numId w:val="10"/>
              </w:numPr>
              <w:tabs>
                <w:tab w:val="clear" w:pos="720"/>
              </w:tabs>
              <w:ind w:left="-2"/>
              <w:rPr>
                <w:sz w:val="22"/>
                <w:szCs w:val="22"/>
                <w:lang w:val="fr-FR"/>
              </w:rPr>
            </w:pPr>
            <w:r w:rsidRPr="00313AAD">
              <w:rPr>
                <w:sz w:val="22"/>
                <w:szCs w:val="22"/>
                <w:lang w:val="fr-FR"/>
              </w:rPr>
              <w:t>- Đại biểu Quốc hội tỉnh;</w:t>
            </w:r>
          </w:p>
          <w:p w:rsidR="00B35594" w:rsidRPr="00313AAD" w:rsidRDefault="00B35594" w:rsidP="00C673CF">
            <w:pPr>
              <w:pStyle w:val="CommentText"/>
              <w:numPr>
                <w:ilvl w:val="0"/>
                <w:numId w:val="10"/>
              </w:numPr>
              <w:tabs>
                <w:tab w:val="clear" w:pos="720"/>
              </w:tabs>
              <w:ind w:left="-2"/>
              <w:rPr>
                <w:sz w:val="22"/>
                <w:szCs w:val="22"/>
              </w:rPr>
            </w:pPr>
            <w:r w:rsidRPr="00313AAD">
              <w:rPr>
                <w:sz w:val="22"/>
                <w:szCs w:val="22"/>
              </w:rPr>
              <w:t xml:space="preserve">- </w:t>
            </w:r>
            <w:r w:rsidR="009266AD" w:rsidRPr="00313AAD">
              <w:rPr>
                <w:sz w:val="22"/>
                <w:szCs w:val="22"/>
              </w:rPr>
              <w:t>Đại biểu HĐND tỉnh;</w:t>
            </w:r>
          </w:p>
          <w:p w:rsidR="008123A4" w:rsidRPr="00313AAD" w:rsidRDefault="008123A4" w:rsidP="00C673CF">
            <w:pPr>
              <w:pStyle w:val="CommentText"/>
              <w:numPr>
                <w:ilvl w:val="0"/>
                <w:numId w:val="10"/>
              </w:numPr>
              <w:tabs>
                <w:tab w:val="clear" w:pos="720"/>
              </w:tabs>
              <w:ind w:left="-2"/>
              <w:rPr>
                <w:sz w:val="22"/>
                <w:szCs w:val="22"/>
              </w:rPr>
            </w:pPr>
            <w:r w:rsidRPr="00313AAD">
              <w:rPr>
                <w:sz w:val="22"/>
                <w:szCs w:val="22"/>
              </w:rPr>
              <w:t>- UBMTTQVN và các đoàn thể tỉnh;</w:t>
            </w:r>
          </w:p>
          <w:p w:rsidR="009266AD" w:rsidRPr="00313AAD" w:rsidRDefault="009266AD" w:rsidP="00C673CF">
            <w:pPr>
              <w:pStyle w:val="CommentText"/>
              <w:numPr>
                <w:ilvl w:val="0"/>
                <w:numId w:val="10"/>
              </w:numPr>
              <w:tabs>
                <w:tab w:val="clear" w:pos="720"/>
              </w:tabs>
              <w:ind w:left="-2"/>
              <w:rPr>
                <w:sz w:val="22"/>
                <w:szCs w:val="22"/>
              </w:rPr>
            </w:pPr>
            <w:r w:rsidRPr="00313AAD">
              <w:rPr>
                <w:sz w:val="22"/>
                <w:szCs w:val="22"/>
              </w:rPr>
              <w:t>- Sở, ban, ngành tỉnh;</w:t>
            </w:r>
          </w:p>
          <w:p w:rsidR="009266AD" w:rsidRPr="00313AAD" w:rsidRDefault="00A00324" w:rsidP="00C673CF">
            <w:pPr>
              <w:pStyle w:val="CommentText"/>
              <w:numPr>
                <w:ilvl w:val="0"/>
                <w:numId w:val="10"/>
              </w:numPr>
              <w:tabs>
                <w:tab w:val="clear" w:pos="720"/>
              </w:tabs>
              <w:ind w:left="-2"/>
              <w:rPr>
                <w:sz w:val="22"/>
                <w:szCs w:val="22"/>
              </w:rPr>
            </w:pPr>
            <w:r w:rsidRPr="00313AAD">
              <w:rPr>
                <w:sz w:val="22"/>
                <w:szCs w:val="22"/>
              </w:rPr>
              <w:t>- HĐND, UBND</w:t>
            </w:r>
            <w:r w:rsidR="003D3F25" w:rsidRPr="00313AAD">
              <w:rPr>
                <w:sz w:val="22"/>
                <w:szCs w:val="22"/>
              </w:rPr>
              <w:t>, UBMTTQ</w:t>
            </w:r>
            <w:r w:rsidRPr="00313AAD">
              <w:rPr>
                <w:sz w:val="22"/>
                <w:szCs w:val="22"/>
              </w:rPr>
              <w:t xml:space="preserve">VN </w:t>
            </w:r>
            <w:r w:rsidR="009266AD" w:rsidRPr="00313AAD">
              <w:rPr>
                <w:sz w:val="22"/>
                <w:szCs w:val="22"/>
              </w:rPr>
              <w:t>cấp huyện</w:t>
            </w:r>
            <w:r w:rsidR="008123A4" w:rsidRPr="00313AAD">
              <w:rPr>
                <w:sz w:val="22"/>
                <w:szCs w:val="22"/>
              </w:rPr>
              <w:t>;</w:t>
            </w:r>
          </w:p>
          <w:p w:rsidR="008123A4" w:rsidRPr="00313AAD" w:rsidRDefault="008123A4" w:rsidP="00C673CF">
            <w:pPr>
              <w:pStyle w:val="CommentText"/>
              <w:numPr>
                <w:ilvl w:val="0"/>
                <w:numId w:val="10"/>
              </w:numPr>
              <w:tabs>
                <w:tab w:val="clear" w:pos="720"/>
              </w:tabs>
              <w:ind w:left="-2"/>
              <w:rPr>
                <w:sz w:val="22"/>
                <w:szCs w:val="22"/>
              </w:rPr>
            </w:pPr>
            <w:r w:rsidRPr="00313AAD">
              <w:rPr>
                <w:sz w:val="22"/>
                <w:szCs w:val="22"/>
              </w:rPr>
              <w:t>- Cơ quan Báo, Đài tỉnh;</w:t>
            </w:r>
          </w:p>
          <w:p w:rsidR="008123A4" w:rsidRPr="00313AAD" w:rsidRDefault="008123A4" w:rsidP="00C673CF">
            <w:pPr>
              <w:pStyle w:val="CommentText"/>
              <w:numPr>
                <w:ilvl w:val="0"/>
                <w:numId w:val="10"/>
              </w:numPr>
              <w:tabs>
                <w:tab w:val="clear" w:pos="720"/>
              </w:tabs>
              <w:ind w:left="-2"/>
              <w:rPr>
                <w:sz w:val="22"/>
                <w:szCs w:val="22"/>
              </w:rPr>
            </w:pPr>
            <w:r w:rsidRPr="00313AAD">
              <w:rPr>
                <w:sz w:val="22"/>
                <w:szCs w:val="22"/>
              </w:rPr>
              <w:t xml:space="preserve">- Cổng </w:t>
            </w:r>
            <w:r w:rsidR="002F2BD0" w:rsidRPr="00313AAD">
              <w:rPr>
                <w:sz w:val="22"/>
                <w:szCs w:val="22"/>
              </w:rPr>
              <w:t>T</w:t>
            </w:r>
            <w:r w:rsidRPr="00313AAD">
              <w:rPr>
                <w:sz w:val="22"/>
                <w:szCs w:val="22"/>
              </w:rPr>
              <w:t>hông tin điện</w:t>
            </w:r>
            <w:r w:rsidR="00013B01" w:rsidRPr="00313AAD">
              <w:rPr>
                <w:sz w:val="22"/>
                <w:szCs w:val="22"/>
              </w:rPr>
              <w:t xml:space="preserve"> tử tỉnh;</w:t>
            </w:r>
          </w:p>
          <w:p w:rsidR="00C673CF" w:rsidRPr="00313AAD" w:rsidRDefault="00013B01" w:rsidP="00AA2A55">
            <w:pPr>
              <w:pStyle w:val="CommentText"/>
              <w:numPr>
                <w:ilvl w:val="0"/>
                <w:numId w:val="10"/>
              </w:numPr>
              <w:tabs>
                <w:tab w:val="clear" w:pos="720"/>
              </w:tabs>
              <w:ind w:left="-2"/>
              <w:rPr>
                <w:sz w:val="22"/>
                <w:szCs w:val="22"/>
              </w:rPr>
            </w:pPr>
            <w:r w:rsidRPr="00313AAD">
              <w:rPr>
                <w:sz w:val="22"/>
                <w:szCs w:val="22"/>
              </w:rPr>
              <w:t>- Lưu: V</w:t>
            </w:r>
            <w:r w:rsidR="002F2BD0" w:rsidRPr="00313AAD">
              <w:rPr>
                <w:sz w:val="22"/>
                <w:szCs w:val="22"/>
              </w:rPr>
              <w:t>T</w:t>
            </w:r>
            <w:r w:rsidR="00A00324" w:rsidRPr="00313AAD">
              <w:rPr>
                <w:sz w:val="22"/>
                <w:szCs w:val="22"/>
              </w:rPr>
              <w:t>.</w:t>
            </w:r>
            <w:r w:rsidR="009A625A" w:rsidRPr="00313AAD">
              <w:rPr>
                <w:sz w:val="18"/>
                <w:szCs w:val="18"/>
              </w:rPr>
              <w:t>HV</w:t>
            </w:r>
          </w:p>
        </w:tc>
        <w:tc>
          <w:tcPr>
            <w:tcW w:w="4855" w:type="dxa"/>
          </w:tcPr>
          <w:p w:rsidR="00C673CF" w:rsidRPr="00313AAD" w:rsidRDefault="00C673CF" w:rsidP="00E0403E">
            <w:pPr>
              <w:jc w:val="center"/>
              <w:rPr>
                <w:b/>
                <w:sz w:val="28"/>
                <w:lang w:val="vi-VN"/>
              </w:rPr>
            </w:pPr>
            <w:r w:rsidRPr="00313AAD">
              <w:rPr>
                <w:b/>
                <w:sz w:val="28"/>
                <w:lang w:val="vi-VN"/>
              </w:rPr>
              <w:t>CHỦ TỊCH</w:t>
            </w:r>
          </w:p>
          <w:p w:rsidR="00C673CF" w:rsidRPr="00313AAD" w:rsidRDefault="00C673CF" w:rsidP="00E0403E">
            <w:pPr>
              <w:jc w:val="center"/>
              <w:rPr>
                <w:sz w:val="16"/>
                <w:szCs w:val="36"/>
                <w:lang w:val="vi-VN"/>
              </w:rPr>
            </w:pPr>
          </w:p>
          <w:p w:rsidR="00C673CF" w:rsidRPr="00313AAD" w:rsidRDefault="00C673CF" w:rsidP="00E0403E">
            <w:pPr>
              <w:jc w:val="center"/>
              <w:rPr>
                <w:sz w:val="82"/>
                <w:szCs w:val="36"/>
                <w:lang w:val="vi-VN"/>
              </w:rPr>
            </w:pPr>
          </w:p>
          <w:p w:rsidR="00FA02E0" w:rsidRPr="00313AAD" w:rsidRDefault="00FA02E0" w:rsidP="00E0403E">
            <w:pPr>
              <w:jc w:val="center"/>
              <w:rPr>
                <w:b/>
                <w:lang w:val="es-ES"/>
              </w:rPr>
            </w:pPr>
          </w:p>
          <w:p w:rsidR="00FA02E0" w:rsidRPr="00313AAD" w:rsidRDefault="00FA02E0" w:rsidP="00E0403E">
            <w:pPr>
              <w:jc w:val="center"/>
              <w:rPr>
                <w:b/>
                <w:lang w:val="es-ES"/>
              </w:rPr>
            </w:pPr>
          </w:p>
          <w:p w:rsidR="00313AAD" w:rsidRPr="00313AAD" w:rsidRDefault="00313AAD" w:rsidP="00E0403E">
            <w:pPr>
              <w:jc w:val="center"/>
              <w:rPr>
                <w:b/>
                <w:lang w:val="es-ES"/>
              </w:rPr>
            </w:pPr>
          </w:p>
          <w:p w:rsidR="00FA02E0" w:rsidRPr="00313AAD" w:rsidRDefault="00FA02E0" w:rsidP="00E0403E">
            <w:pPr>
              <w:jc w:val="center"/>
              <w:rPr>
                <w:b/>
                <w:lang w:val="es-ES"/>
              </w:rPr>
            </w:pPr>
          </w:p>
          <w:p w:rsidR="00C673CF" w:rsidRPr="00313AAD" w:rsidRDefault="009F7A38" w:rsidP="00E0403E">
            <w:pPr>
              <w:jc w:val="center"/>
              <w:rPr>
                <w:b/>
                <w:sz w:val="28"/>
                <w:szCs w:val="28"/>
                <w:lang w:val="vi-VN"/>
              </w:rPr>
            </w:pPr>
            <w:r w:rsidRPr="00313AAD">
              <w:rPr>
                <w:b/>
                <w:sz w:val="28"/>
                <w:szCs w:val="28"/>
                <w:lang w:val="es-ES"/>
              </w:rPr>
              <w:t>Trần Văn Huyến</w:t>
            </w:r>
          </w:p>
        </w:tc>
      </w:tr>
    </w:tbl>
    <w:p w:rsidR="00C673CF" w:rsidRPr="00313AAD" w:rsidRDefault="00C673CF" w:rsidP="00015ABB">
      <w:pPr>
        <w:tabs>
          <w:tab w:val="left" w:pos="5414"/>
        </w:tabs>
        <w:rPr>
          <w:sz w:val="28"/>
          <w:szCs w:val="28"/>
          <w:lang w:val="vi-VN"/>
        </w:rPr>
      </w:pPr>
    </w:p>
    <w:sectPr w:rsidR="00C673CF" w:rsidRPr="00313AAD" w:rsidSect="003E0990">
      <w:headerReference w:type="default" r:id="rId8"/>
      <w:pgSz w:w="11907" w:h="16840" w:code="9"/>
      <w:pgMar w:top="1021" w:right="1134" w:bottom="1021"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197" w:rsidRDefault="00567197" w:rsidP="00BE509C">
      <w:r>
        <w:separator/>
      </w:r>
    </w:p>
  </w:endnote>
  <w:endnote w:type="continuationSeparator" w:id="0">
    <w:p w:rsidR="00567197" w:rsidRDefault="00567197" w:rsidP="00BE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197" w:rsidRDefault="00567197" w:rsidP="00BE509C">
      <w:r>
        <w:separator/>
      </w:r>
    </w:p>
  </w:footnote>
  <w:footnote w:type="continuationSeparator" w:id="0">
    <w:p w:rsidR="00567197" w:rsidRDefault="00567197" w:rsidP="00BE50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91153595"/>
      <w:docPartObj>
        <w:docPartGallery w:val="Page Numbers (Top of Page)"/>
        <w:docPartUnique/>
      </w:docPartObj>
    </w:sdtPr>
    <w:sdtEndPr>
      <w:rPr>
        <w:noProof/>
      </w:rPr>
    </w:sdtEndPr>
    <w:sdtContent>
      <w:p w:rsidR="00BC3612" w:rsidRPr="00997639" w:rsidRDefault="00BC3612">
        <w:pPr>
          <w:pStyle w:val="Header"/>
          <w:jc w:val="center"/>
          <w:rPr>
            <w:sz w:val="26"/>
            <w:szCs w:val="26"/>
          </w:rPr>
        </w:pPr>
        <w:r w:rsidRPr="00997639">
          <w:rPr>
            <w:sz w:val="26"/>
            <w:szCs w:val="26"/>
          </w:rPr>
          <w:fldChar w:fldCharType="begin"/>
        </w:r>
        <w:r w:rsidRPr="00997639">
          <w:rPr>
            <w:sz w:val="26"/>
            <w:szCs w:val="26"/>
          </w:rPr>
          <w:instrText xml:space="preserve"> PAGE   \* MERGEFORMAT </w:instrText>
        </w:r>
        <w:r w:rsidRPr="00997639">
          <w:rPr>
            <w:sz w:val="26"/>
            <w:szCs w:val="26"/>
          </w:rPr>
          <w:fldChar w:fldCharType="separate"/>
        </w:r>
        <w:r w:rsidR="00712C82">
          <w:rPr>
            <w:noProof/>
            <w:sz w:val="26"/>
            <w:szCs w:val="26"/>
          </w:rPr>
          <w:t>2</w:t>
        </w:r>
        <w:r w:rsidRPr="00997639">
          <w:rPr>
            <w:noProof/>
            <w:sz w:val="26"/>
            <w:szCs w:val="26"/>
          </w:rPr>
          <w:fldChar w:fldCharType="end"/>
        </w:r>
      </w:p>
    </w:sdtContent>
  </w:sdt>
  <w:p w:rsidR="00BC3612" w:rsidRDefault="00BC36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39D"/>
    <w:multiLevelType w:val="hybridMultilevel"/>
    <w:tmpl w:val="C47AF600"/>
    <w:lvl w:ilvl="0" w:tplc="83F0FA1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305785F"/>
    <w:multiLevelType w:val="hybridMultilevel"/>
    <w:tmpl w:val="237E25D2"/>
    <w:lvl w:ilvl="0" w:tplc="041C1A5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A760F"/>
    <w:multiLevelType w:val="hybridMultilevel"/>
    <w:tmpl w:val="D4101594"/>
    <w:lvl w:ilvl="0" w:tplc="324638AE">
      <w:start w:val="3"/>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15:restartNumberingAfterBreak="0">
    <w:nsid w:val="23714C3C"/>
    <w:multiLevelType w:val="hybridMultilevel"/>
    <w:tmpl w:val="878CAE7A"/>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3D2A54"/>
    <w:multiLevelType w:val="hybridMultilevel"/>
    <w:tmpl w:val="35D6D8E4"/>
    <w:lvl w:ilvl="0" w:tplc="D60AC45A">
      <w:start w:val="1"/>
      <w:numFmt w:val="bullet"/>
      <w:pStyle w:val="6-1-NoiDung-"/>
      <w:lvlText w:val=""/>
      <w:lvlJc w:val="left"/>
      <w:pPr>
        <w:ind w:left="928"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C6C34"/>
    <w:multiLevelType w:val="hybridMultilevel"/>
    <w:tmpl w:val="54F4A116"/>
    <w:lvl w:ilvl="0" w:tplc="B27839BC">
      <w:numFmt w:val="bullet"/>
      <w:pStyle w:val="Indent1"/>
      <w:lvlText w:val="-"/>
      <w:lvlJc w:val="left"/>
      <w:pPr>
        <w:ind w:left="1070" w:hanging="360"/>
      </w:pPr>
      <w:rPr>
        <w:rFonts w:ascii="Times New Roman" w:eastAsia="PMingLiU" w:hAnsi="Times New Roman" w:cs="Times New Roman" w:hint="default"/>
      </w:rPr>
    </w:lvl>
    <w:lvl w:ilvl="1" w:tplc="3DFA312A" w:tentative="1">
      <w:start w:val="1"/>
      <w:numFmt w:val="bullet"/>
      <w:lvlText w:val="o"/>
      <w:lvlJc w:val="left"/>
      <w:pPr>
        <w:ind w:left="1970" w:hanging="360"/>
      </w:pPr>
      <w:rPr>
        <w:rFonts w:ascii="Courier New" w:hAnsi="Courier New" w:cs="Courier New" w:hint="default"/>
      </w:rPr>
    </w:lvl>
    <w:lvl w:ilvl="2" w:tplc="7272FAB0" w:tentative="1">
      <w:start w:val="1"/>
      <w:numFmt w:val="bullet"/>
      <w:lvlText w:val=""/>
      <w:lvlJc w:val="left"/>
      <w:pPr>
        <w:ind w:left="2690" w:hanging="360"/>
      </w:pPr>
      <w:rPr>
        <w:rFonts w:ascii="Wingdings" w:hAnsi="Wingdings" w:hint="default"/>
      </w:rPr>
    </w:lvl>
    <w:lvl w:ilvl="3" w:tplc="CC7C3EA8" w:tentative="1">
      <w:start w:val="1"/>
      <w:numFmt w:val="bullet"/>
      <w:lvlText w:val=""/>
      <w:lvlJc w:val="left"/>
      <w:pPr>
        <w:ind w:left="3410" w:hanging="360"/>
      </w:pPr>
      <w:rPr>
        <w:rFonts w:ascii="Symbol" w:hAnsi="Symbol" w:hint="default"/>
      </w:rPr>
    </w:lvl>
    <w:lvl w:ilvl="4" w:tplc="2DFC879C" w:tentative="1">
      <w:start w:val="1"/>
      <w:numFmt w:val="bullet"/>
      <w:lvlText w:val="o"/>
      <w:lvlJc w:val="left"/>
      <w:pPr>
        <w:ind w:left="4130" w:hanging="360"/>
      </w:pPr>
      <w:rPr>
        <w:rFonts w:ascii="Courier New" w:hAnsi="Courier New" w:cs="Courier New" w:hint="default"/>
      </w:rPr>
    </w:lvl>
    <w:lvl w:ilvl="5" w:tplc="0950C5C0" w:tentative="1">
      <w:start w:val="1"/>
      <w:numFmt w:val="bullet"/>
      <w:lvlText w:val=""/>
      <w:lvlJc w:val="left"/>
      <w:pPr>
        <w:ind w:left="4850" w:hanging="360"/>
      </w:pPr>
      <w:rPr>
        <w:rFonts w:ascii="Wingdings" w:hAnsi="Wingdings" w:hint="default"/>
      </w:rPr>
    </w:lvl>
    <w:lvl w:ilvl="6" w:tplc="E344689C" w:tentative="1">
      <w:start w:val="1"/>
      <w:numFmt w:val="bullet"/>
      <w:lvlText w:val=""/>
      <w:lvlJc w:val="left"/>
      <w:pPr>
        <w:ind w:left="5570" w:hanging="360"/>
      </w:pPr>
      <w:rPr>
        <w:rFonts w:ascii="Symbol" w:hAnsi="Symbol" w:hint="default"/>
      </w:rPr>
    </w:lvl>
    <w:lvl w:ilvl="7" w:tplc="A25E7964" w:tentative="1">
      <w:start w:val="1"/>
      <w:numFmt w:val="bullet"/>
      <w:lvlText w:val="o"/>
      <w:lvlJc w:val="left"/>
      <w:pPr>
        <w:ind w:left="6290" w:hanging="360"/>
      </w:pPr>
      <w:rPr>
        <w:rFonts w:ascii="Courier New" w:hAnsi="Courier New" w:cs="Courier New" w:hint="default"/>
      </w:rPr>
    </w:lvl>
    <w:lvl w:ilvl="8" w:tplc="5BAC6D0C" w:tentative="1">
      <w:start w:val="1"/>
      <w:numFmt w:val="bullet"/>
      <w:lvlText w:val=""/>
      <w:lvlJc w:val="left"/>
      <w:pPr>
        <w:ind w:left="7010" w:hanging="360"/>
      </w:pPr>
      <w:rPr>
        <w:rFonts w:ascii="Wingdings" w:hAnsi="Wingdings" w:hint="default"/>
      </w:rPr>
    </w:lvl>
  </w:abstractNum>
  <w:abstractNum w:abstractNumId="6" w15:restartNumberingAfterBreak="0">
    <w:nsid w:val="3CB93382"/>
    <w:multiLevelType w:val="hybridMultilevel"/>
    <w:tmpl w:val="1A720802"/>
    <w:lvl w:ilvl="0" w:tplc="2BD4AE3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262334"/>
    <w:multiLevelType w:val="hybridMultilevel"/>
    <w:tmpl w:val="EC168B82"/>
    <w:lvl w:ilvl="0" w:tplc="72AED88C">
      <w:start w:val="17"/>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E451E2"/>
    <w:multiLevelType w:val="hybridMultilevel"/>
    <w:tmpl w:val="62D4FECE"/>
    <w:lvl w:ilvl="0" w:tplc="B1A46B92">
      <w:start w:val="5"/>
      <w:numFmt w:val="bullet"/>
      <w:lvlText w:val="-"/>
      <w:lvlJc w:val="left"/>
      <w:pPr>
        <w:ind w:left="4047" w:hanging="360"/>
      </w:pPr>
      <w:rPr>
        <w:rFonts w:ascii="Times New Roman" w:eastAsia="Times New Roman" w:hAnsi="Times New Roman" w:cs="Times New Roman" w:hint="default"/>
      </w:rPr>
    </w:lvl>
    <w:lvl w:ilvl="1" w:tplc="04090003">
      <w:start w:val="1"/>
      <w:numFmt w:val="bullet"/>
      <w:lvlText w:val="o"/>
      <w:lvlJc w:val="left"/>
      <w:pPr>
        <w:ind w:left="4767" w:hanging="360"/>
      </w:pPr>
      <w:rPr>
        <w:rFonts w:ascii="Courier New" w:hAnsi="Courier New" w:cs="Courier New" w:hint="default"/>
      </w:rPr>
    </w:lvl>
    <w:lvl w:ilvl="2" w:tplc="04090005">
      <w:start w:val="1"/>
      <w:numFmt w:val="bullet"/>
      <w:lvlText w:val=""/>
      <w:lvlJc w:val="left"/>
      <w:pPr>
        <w:ind w:left="5487" w:hanging="360"/>
      </w:pPr>
      <w:rPr>
        <w:rFonts w:ascii="Wingdings" w:hAnsi="Wingdings" w:hint="default"/>
      </w:rPr>
    </w:lvl>
    <w:lvl w:ilvl="3" w:tplc="04090001">
      <w:start w:val="1"/>
      <w:numFmt w:val="bullet"/>
      <w:lvlText w:val=""/>
      <w:lvlJc w:val="left"/>
      <w:pPr>
        <w:ind w:left="6207" w:hanging="360"/>
      </w:pPr>
      <w:rPr>
        <w:rFonts w:ascii="Symbol" w:hAnsi="Symbol" w:hint="default"/>
      </w:rPr>
    </w:lvl>
    <w:lvl w:ilvl="4" w:tplc="04090003">
      <w:start w:val="1"/>
      <w:numFmt w:val="bullet"/>
      <w:lvlText w:val="o"/>
      <w:lvlJc w:val="left"/>
      <w:pPr>
        <w:ind w:left="6927" w:hanging="360"/>
      </w:pPr>
      <w:rPr>
        <w:rFonts w:ascii="Courier New" w:hAnsi="Courier New" w:cs="Courier New" w:hint="default"/>
      </w:rPr>
    </w:lvl>
    <w:lvl w:ilvl="5" w:tplc="04090005">
      <w:start w:val="1"/>
      <w:numFmt w:val="bullet"/>
      <w:lvlText w:val=""/>
      <w:lvlJc w:val="left"/>
      <w:pPr>
        <w:ind w:left="7647" w:hanging="360"/>
      </w:pPr>
      <w:rPr>
        <w:rFonts w:ascii="Wingdings" w:hAnsi="Wingdings" w:hint="default"/>
      </w:rPr>
    </w:lvl>
    <w:lvl w:ilvl="6" w:tplc="04090001">
      <w:start w:val="1"/>
      <w:numFmt w:val="bullet"/>
      <w:lvlText w:val=""/>
      <w:lvlJc w:val="left"/>
      <w:pPr>
        <w:ind w:left="8367" w:hanging="360"/>
      </w:pPr>
      <w:rPr>
        <w:rFonts w:ascii="Symbol" w:hAnsi="Symbol" w:hint="default"/>
      </w:rPr>
    </w:lvl>
    <w:lvl w:ilvl="7" w:tplc="04090003">
      <w:start w:val="1"/>
      <w:numFmt w:val="bullet"/>
      <w:lvlText w:val="o"/>
      <w:lvlJc w:val="left"/>
      <w:pPr>
        <w:ind w:left="9087" w:hanging="360"/>
      </w:pPr>
      <w:rPr>
        <w:rFonts w:ascii="Courier New" w:hAnsi="Courier New" w:cs="Courier New" w:hint="default"/>
      </w:rPr>
    </w:lvl>
    <w:lvl w:ilvl="8" w:tplc="04090005">
      <w:start w:val="1"/>
      <w:numFmt w:val="bullet"/>
      <w:lvlText w:val=""/>
      <w:lvlJc w:val="left"/>
      <w:pPr>
        <w:ind w:left="9807" w:hanging="360"/>
      </w:pPr>
      <w:rPr>
        <w:rFonts w:ascii="Wingdings" w:hAnsi="Wingdings" w:hint="default"/>
      </w:rPr>
    </w:lvl>
  </w:abstractNum>
  <w:abstractNum w:abstractNumId="9" w15:restartNumberingAfterBreak="0">
    <w:nsid w:val="482A4566"/>
    <w:multiLevelType w:val="hybridMultilevel"/>
    <w:tmpl w:val="248C854A"/>
    <w:lvl w:ilvl="0" w:tplc="4FEC9B12">
      <w:start w:val="1"/>
      <w:numFmt w:val="bullet"/>
      <w:pStyle w:val="normalgiang-gachngang"/>
      <w:lvlText w:val="-"/>
      <w:lvlJc w:val="left"/>
      <w:pPr>
        <w:tabs>
          <w:tab w:val="num" w:pos="1080"/>
        </w:tabs>
        <w:ind w:left="108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E2635B"/>
    <w:multiLevelType w:val="multilevel"/>
    <w:tmpl w:val="014E5E3E"/>
    <w:lvl w:ilvl="0">
      <w:start w:val="1"/>
      <w:numFmt w:val="decimal"/>
      <w:lvlText w:val="%1"/>
      <w:lvlJc w:val="left"/>
      <w:pPr>
        <w:ind w:left="432" w:hanging="432"/>
      </w:pPr>
    </w:lvl>
    <w:lvl w:ilvl="1">
      <w:start w:val="1"/>
      <w:numFmt w:val="decimal"/>
      <w:pStyle w:val="muc1"/>
      <w:lvlText w:val="%2."/>
      <w:lvlJc w:val="left"/>
      <w:pPr>
        <w:ind w:left="666" w:hanging="576"/>
      </w:pPr>
      <w:rPr>
        <w:rFonts w:hint="default"/>
        <w:b/>
        <w:i w:val="0"/>
        <w:sz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E91540C"/>
    <w:multiLevelType w:val="hybridMultilevel"/>
    <w:tmpl w:val="DACE99CA"/>
    <w:lvl w:ilvl="0" w:tplc="6D220D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EE76FBB"/>
    <w:multiLevelType w:val="hybridMultilevel"/>
    <w:tmpl w:val="743ECF46"/>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790F004E"/>
    <w:multiLevelType w:val="hybridMultilevel"/>
    <w:tmpl w:val="C66CA8CA"/>
    <w:lvl w:ilvl="0" w:tplc="955C8878">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7"/>
  </w:num>
  <w:num w:numId="3">
    <w:abstractNumId w:val="10"/>
  </w:num>
  <w:num w:numId="4">
    <w:abstractNumId w:val="8"/>
  </w:num>
  <w:num w:numId="5">
    <w:abstractNumId w:val="1"/>
  </w:num>
  <w:num w:numId="6">
    <w:abstractNumId w:val="3"/>
  </w:num>
  <w:num w:numId="7">
    <w:abstractNumId w:val="5"/>
  </w:num>
  <w:num w:numId="8">
    <w:abstractNumId w:val="4"/>
  </w:num>
  <w:num w:numId="9">
    <w:abstractNumId w:val="9"/>
  </w:num>
  <w:num w:numId="10">
    <w:abstractNumId w:val="6"/>
  </w:num>
  <w:num w:numId="11">
    <w:abstractNumId w:val="4"/>
  </w:num>
  <w:num w:numId="12">
    <w:abstractNumId w:val="4"/>
  </w:num>
  <w:num w:numId="13">
    <w:abstractNumId w:val="0"/>
  </w:num>
  <w:num w:numId="14">
    <w:abstractNumId w:val="13"/>
  </w:num>
  <w:num w:numId="15">
    <w:abstractNumId w:val="2"/>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264C"/>
    <w:rsid w:val="00005BBD"/>
    <w:rsid w:val="000077DA"/>
    <w:rsid w:val="00012CCA"/>
    <w:rsid w:val="00013B01"/>
    <w:rsid w:val="00015ABB"/>
    <w:rsid w:val="0001737E"/>
    <w:rsid w:val="0002194C"/>
    <w:rsid w:val="00022226"/>
    <w:rsid w:val="0002337B"/>
    <w:rsid w:val="00024384"/>
    <w:rsid w:val="000307B4"/>
    <w:rsid w:val="00032545"/>
    <w:rsid w:val="000356AC"/>
    <w:rsid w:val="00040254"/>
    <w:rsid w:val="0004323A"/>
    <w:rsid w:val="0004725B"/>
    <w:rsid w:val="000504F3"/>
    <w:rsid w:val="000535E5"/>
    <w:rsid w:val="0005496E"/>
    <w:rsid w:val="00055449"/>
    <w:rsid w:val="00057B8E"/>
    <w:rsid w:val="00060862"/>
    <w:rsid w:val="00064948"/>
    <w:rsid w:val="00066E02"/>
    <w:rsid w:val="00066E14"/>
    <w:rsid w:val="00067F00"/>
    <w:rsid w:val="000725C6"/>
    <w:rsid w:val="00074AC2"/>
    <w:rsid w:val="00081CA9"/>
    <w:rsid w:val="00086D39"/>
    <w:rsid w:val="000870F5"/>
    <w:rsid w:val="00094F90"/>
    <w:rsid w:val="00095316"/>
    <w:rsid w:val="000A365F"/>
    <w:rsid w:val="000A5B08"/>
    <w:rsid w:val="000B13A3"/>
    <w:rsid w:val="000B1D84"/>
    <w:rsid w:val="000B68C0"/>
    <w:rsid w:val="000C023E"/>
    <w:rsid w:val="000C3DD3"/>
    <w:rsid w:val="000C4856"/>
    <w:rsid w:val="000C6033"/>
    <w:rsid w:val="000C679D"/>
    <w:rsid w:val="000C73B4"/>
    <w:rsid w:val="000D0181"/>
    <w:rsid w:val="000D16F4"/>
    <w:rsid w:val="000D62AD"/>
    <w:rsid w:val="000D6609"/>
    <w:rsid w:val="000D6766"/>
    <w:rsid w:val="000E0A86"/>
    <w:rsid w:val="000E46E2"/>
    <w:rsid w:val="000F0BD6"/>
    <w:rsid w:val="000F22A9"/>
    <w:rsid w:val="000F3EA3"/>
    <w:rsid w:val="00101636"/>
    <w:rsid w:val="00104B89"/>
    <w:rsid w:val="00104D61"/>
    <w:rsid w:val="001070FE"/>
    <w:rsid w:val="001079E7"/>
    <w:rsid w:val="00113D29"/>
    <w:rsid w:val="00115D68"/>
    <w:rsid w:val="00122086"/>
    <w:rsid w:val="00124B3F"/>
    <w:rsid w:val="001304A2"/>
    <w:rsid w:val="00130F19"/>
    <w:rsid w:val="00134093"/>
    <w:rsid w:val="001423DD"/>
    <w:rsid w:val="001463F4"/>
    <w:rsid w:val="0015240D"/>
    <w:rsid w:val="00153802"/>
    <w:rsid w:val="001551C1"/>
    <w:rsid w:val="00155208"/>
    <w:rsid w:val="001621D6"/>
    <w:rsid w:val="00165912"/>
    <w:rsid w:val="001669F9"/>
    <w:rsid w:val="00170C2C"/>
    <w:rsid w:val="001757B0"/>
    <w:rsid w:val="00181DAC"/>
    <w:rsid w:val="0018235D"/>
    <w:rsid w:val="0018271F"/>
    <w:rsid w:val="00183F4E"/>
    <w:rsid w:val="001859D9"/>
    <w:rsid w:val="00197685"/>
    <w:rsid w:val="001A18EF"/>
    <w:rsid w:val="001A1C01"/>
    <w:rsid w:val="001A3777"/>
    <w:rsid w:val="001A450A"/>
    <w:rsid w:val="001A5E52"/>
    <w:rsid w:val="001B1AB2"/>
    <w:rsid w:val="001B21C0"/>
    <w:rsid w:val="001B2A7D"/>
    <w:rsid w:val="001B4F1F"/>
    <w:rsid w:val="001B50A6"/>
    <w:rsid w:val="001B6E2F"/>
    <w:rsid w:val="001C43A9"/>
    <w:rsid w:val="001C5194"/>
    <w:rsid w:val="001C654F"/>
    <w:rsid w:val="001D7176"/>
    <w:rsid w:val="001E68A0"/>
    <w:rsid w:val="001F008F"/>
    <w:rsid w:val="001F02D1"/>
    <w:rsid w:val="001F0D5C"/>
    <w:rsid w:val="001F3E01"/>
    <w:rsid w:val="001F3E07"/>
    <w:rsid w:val="001F424A"/>
    <w:rsid w:val="001F56F2"/>
    <w:rsid w:val="002001D1"/>
    <w:rsid w:val="00201D97"/>
    <w:rsid w:val="0020702A"/>
    <w:rsid w:val="00207389"/>
    <w:rsid w:val="00207B50"/>
    <w:rsid w:val="002101B0"/>
    <w:rsid w:val="0021229B"/>
    <w:rsid w:val="00216F05"/>
    <w:rsid w:val="00221F31"/>
    <w:rsid w:val="00225C37"/>
    <w:rsid w:val="00226117"/>
    <w:rsid w:val="002272A9"/>
    <w:rsid w:val="00233C0B"/>
    <w:rsid w:val="00235B84"/>
    <w:rsid w:val="00240217"/>
    <w:rsid w:val="00244C45"/>
    <w:rsid w:val="0024500B"/>
    <w:rsid w:val="00247698"/>
    <w:rsid w:val="0025589F"/>
    <w:rsid w:val="00256760"/>
    <w:rsid w:val="00257A27"/>
    <w:rsid w:val="002619AA"/>
    <w:rsid w:val="00264614"/>
    <w:rsid w:val="002716EA"/>
    <w:rsid w:val="002758BC"/>
    <w:rsid w:val="00284F23"/>
    <w:rsid w:val="00285B43"/>
    <w:rsid w:val="00285FD2"/>
    <w:rsid w:val="00287819"/>
    <w:rsid w:val="00292C41"/>
    <w:rsid w:val="002964F7"/>
    <w:rsid w:val="00297182"/>
    <w:rsid w:val="002A4D2B"/>
    <w:rsid w:val="002A620F"/>
    <w:rsid w:val="002A633F"/>
    <w:rsid w:val="002A6D14"/>
    <w:rsid w:val="002B5F6B"/>
    <w:rsid w:val="002C1EA3"/>
    <w:rsid w:val="002C2D84"/>
    <w:rsid w:val="002D012E"/>
    <w:rsid w:val="002E1253"/>
    <w:rsid w:val="002F2BD0"/>
    <w:rsid w:val="002F49A9"/>
    <w:rsid w:val="00311925"/>
    <w:rsid w:val="00313AAD"/>
    <w:rsid w:val="0031669D"/>
    <w:rsid w:val="0031691F"/>
    <w:rsid w:val="00317311"/>
    <w:rsid w:val="00324532"/>
    <w:rsid w:val="00327146"/>
    <w:rsid w:val="00327C4F"/>
    <w:rsid w:val="00334244"/>
    <w:rsid w:val="00334FD7"/>
    <w:rsid w:val="0033531D"/>
    <w:rsid w:val="0033585E"/>
    <w:rsid w:val="00335A4B"/>
    <w:rsid w:val="00335FD5"/>
    <w:rsid w:val="00337FC3"/>
    <w:rsid w:val="00341716"/>
    <w:rsid w:val="003466F3"/>
    <w:rsid w:val="00346971"/>
    <w:rsid w:val="00351E7D"/>
    <w:rsid w:val="00355C41"/>
    <w:rsid w:val="0036193F"/>
    <w:rsid w:val="00367F5A"/>
    <w:rsid w:val="00371E18"/>
    <w:rsid w:val="00376155"/>
    <w:rsid w:val="0037735C"/>
    <w:rsid w:val="00377AFE"/>
    <w:rsid w:val="00380B99"/>
    <w:rsid w:val="003869B1"/>
    <w:rsid w:val="0039095E"/>
    <w:rsid w:val="00393DF0"/>
    <w:rsid w:val="003A018A"/>
    <w:rsid w:val="003A1CC9"/>
    <w:rsid w:val="003A32CB"/>
    <w:rsid w:val="003A5336"/>
    <w:rsid w:val="003A6057"/>
    <w:rsid w:val="003A6CBB"/>
    <w:rsid w:val="003B7279"/>
    <w:rsid w:val="003C477F"/>
    <w:rsid w:val="003C671C"/>
    <w:rsid w:val="003C6A74"/>
    <w:rsid w:val="003D3F25"/>
    <w:rsid w:val="003D4C4A"/>
    <w:rsid w:val="003D5FA0"/>
    <w:rsid w:val="003E01B5"/>
    <w:rsid w:val="003E0990"/>
    <w:rsid w:val="003E7EA7"/>
    <w:rsid w:val="003F0896"/>
    <w:rsid w:val="003F176A"/>
    <w:rsid w:val="003F1B8B"/>
    <w:rsid w:val="00403E69"/>
    <w:rsid w:val="00405571"/>
    <w:rsid w:val="0041033F"/>
    <w:rsid w:val="0041541C"/>
    <w:rsid w:val="004174E8"/>
    <w:rsid w:val="004208F2"/>
    <w:rsid w:val="00422E92"/>
    <w:rsid w:val="00422F08"/>
    <w:rsid w:val="00424C52"/>
    <w:rsid w:val="004273E8"/>
    <w:rsid w:val="00437E9C"/>
    <w:rsid w:val="00442781"/>
    <w:rsid w:val="0044327A"/>
    <w:rsid w:val="00447DE2"/>
    <w:rsid w:val="00451C7F"/>
    <w:rsid w:val="00456389"/>
    <w:rsid w:val="00457278"/>
    <w:rsid w:val="00460D33"/>
    <w:rsid w:val="0046336A"/>
    <w:rsid w:val="004706F6"/>
    <w:rsid w:val="004754E2"/>
    <w:rsid w:val="00480647"/>
    <w:rsid w:val="00483589"/>
    <w:rsid w:val="004911C8"/>
    <w:rsid w:val="00492739"/>
    <w:rsid w:val="004A0A4A"/>
    <w:rsid w:val="004A6954"/>
    <w:rsid w:val="004A7716"/>
    <w:rsid w:val="004B412F"/>
    <w:rsid w:val="004B7751"/>
    <w:rsid w:val="004C191A"/>
    <w:rsid w:val="004C2D96"/>
    <w:rsid w:val="004C3424"/>
    <w:rsid w:val="004C423C"/>
    <w:rsid w:val="004C611B"/>
    <w:rsid w:val="004D0864"/>
    <w:rsid w:val="004D0FE4"/>
    <w:rsid w:val="004D14B7"/>
    <w:rsid w:val="004D2BA6"/>
    <w:rsid w:val="004D4C0C"/>
    <w:rsid w:val="004E2D5A"/>
    <w:rsid w:val="004E6128"/>
    <w:rsid w:val="004E62B9"/>
    <w:rsid w:val="004E7D4E"/>
    <w:rsid w:val="004F0276"/>
    <w:rsid w:val="004F2919"/>
    <w:rsid w:val="004F436C"/>
    <w:rsid w:val="004F5891"/>
    <w:rsid w:val="004F5F7B"/>
    <w:rsid w:val="004F67F4"/>
    <w:rsid w:val="00502BA2"/>
    <w:rsid w:val="00504BB0"/>
    <w:rsid w:val="0050667C"/>
    <w:rsid w:val="00506DA8"/>
    <w:rsid w:val="00512351"/>
    <w:rsid w:val="00520CEE"/>
    <w:rsid w:val="005221A2"/>
    <w:rsid w:val="005259D5"/>
    <w:rsid w:val="00526E5D"/>
    <w:rsid w:val="00533BC4"/>
    <w:rsid w:val="00535A79"/>
    <w:rsid w:val="005418E8"/>
    <w:rsid w:val="00543F6F"/>
    <w:rsid w:val="00543FE0"/>
    <w:rsid w:val="0055698A"/>
    <w:rsid w:val="0056295C"/>
    <w:rsid w:val="0056377C"/>
    <w:rsid w:val="00564535"/>
    <w:rsid w:val="00564F51"/>
    <w:rsid w:val="0056562C"/>
    <w:rsid w:val="00567197"/>
    <w:rsid w:val="00570764"/>
    <w:rsid w:val="00571C40"/>
    <w:rsid w:val="00571D3A"/>
    <w:rsid w:val="00572315"/>
    <w:rsid w:val="00572C65"/>
    <w:rsid w:val="005735F6"/>
    <w:rsid w:val="005760F1"/>
    <w:rsid w:val="005776EC"/>
    <w:rsid w:val="00577F94"/>
    <w:rsid w:val="00582816"/>
    <w:rsid w:val="00582F6E"/>
    <w:rsid w:val="00586452"/>
    <w:rsid w:val="00587F04"/>
    <w:rsid w:val="00590A69"/>
    <w:rsid w:val="00592140"/>
    <w:rsid w:val="00595E31"/>
    <w:rsid w:val="00597A07"/>
    <w:rsid w:val="005A18DF"/>
    <w:rsid w:val="005A37BF"/>
    <w:rsid w:val="005B4B1D"/>
    <w:rsid w:val="005B5AC6"/>
    <w:rsid w:val="005B719D"/>
    <w:rsid w:val="005C1579"/>
    <w:rsid w:val="005C1E04"/>
    <w:rsid w:val="005C3B8D"/>
    <w:rsid w:val="005C498C"/>
    <w:rsid w:val="005C4D7F"/>
    <w:rsid w:val="005C759F"/>
    <w:rsid w:val="005D10FA"/>
    <w:rsid w:val="005D59B4"/>
    <w:rsid w:val="005D5FE6"/>
    <w:rsid w:val="005E04B1"/>
    <w:rsid w:val="005E09C2"/>
    <w:rsid w:val="005E16D6"/>
    <w:rsid w:val="005E305E"/>
    <w:rsid w:val="005E52C5"/>
    <w:rsid w:val="00603487"/>
    <w:rsid w:val="006040D0"/>
    <w:rsid w:val="00606A6F"/>
    <w:rsid w:val="006227C8"/>
    <w:rsid w:val="00627C7B"/>
    <w:rsid w:val="00630960"/>
    <w:rsid w:val="00636471"/>
    <w:rsid w:val="00636EE9"/>
    <w:rsid w:val="00644737"/>
    <w:rsid w:val="00646645"/>
    <w:rsid w:val="0065128F"/>
    <w:rsid w:val="006516E7"/>
    <w:rsid w:val="00652DF7"/>
    <w:rsid w:val="0065429A"/>
    <w:rsid w:val="00662CF0"/>
    <w:rsid w:val="0066473E"/>
    <w:rsid w:val="0066582B"/>
    <w:rsid w:val="006661C6"/>
    <w:rsid w:val="00667557"/>
    <w:rsid w:val="00672619"/>
    <w:rsid w:val="006835A1"/>
    <w:rsid w:val="0069162C"/>
    <w:rsid w:val="00694196"/>
    <w:rsid w:val="00696CE4"/>
    <w:rsid w:val="006A415B"/>
    <w:rsid w:val="006B3C66"/>
    <w:rsid w:val="006C1640"/>
    <w:rsid w:val="006C1655"/>
    <w:rsid w:val="006C3383"/>
    <w:rsid w:val="006C584B"/>
    <w:rsid w:val="006C5A04"/>
    <w:rsid w:val="006C7379"/>
    <w:rsid w:val="006D0E3E"/>
    <w:rsid w:val="006D172E"/>
    <w:rsid w:val="006D3D1A"/>
    <w:rsid w:val="006D7DE8"/>
    <w:rsid w:val="006E366E"/>
    <w:rsid w:val="006E49DD"/>
    <w:rsid w:val="006F552B"/>
    <w:rsid w:val="00701113"/>
    <w:rsid w:val="0070166E"/>
    <w:rsid w:val="00701A27"/>
    <w:rsid w:val="007070B4"/>
    <w:rsid w:val="00712C36"/>
    <w:rsid w:val="00712C82"/>
    <w:rsid w:val="0071355F"/>
    <w:rsid w:val="00713A82"/>
    <w:rsid w:val="0072024B"/>
    <w:rsid w:val="007218C5"/>
    <w:rsid w:val="00725108"/>
    <w:rsid w:val="007327E8"/>
    <w:rsid w:val="00733EAD"/>
    <w:rsid w:val="0073786A"/>
    <w:rsid w:val="00741950"/>
    <w:rsid w:val="00744D69"/>
    <w:rsid w:val="00755CC4"/>
    <w:rsid w:val="007564EF"/>
    <w:rsid w:val="007643E2"/>
    <w:rsid w:val="00771F5F"/>
    <w:rsid w:val="0077210F"/>
    <w:rsid w:val="00772523"/>
    <w:rsid w:val="00775E70"/>
    <w:rsid w:val="00776989"/>
    <w:rsid w:val="00790063"/>
    <w:rsid w:val="007A56DD"/>
    <w:rsid w:val="007B1AFD"/>
    <w:rsid w:val="007B6F1A"/>
    <w:rsid w:val="007C0AA4"/>
    <w:rsid w:val="007C14A5"/>
    <w:rsid w:val="007D0406"/>
    <w:rsid w:val="007D28C1"/>
    <w:rsid w:val="007D3A74"/>
    <w:rsid w:val="007D4A9B"/>
    <w:rsid w:val="007D61E0"/>
    <w:rsid w:val="007E271D"/>
    <w:rsid w:val="007E3BD0"/>
    <w:rsid w:val="007F015B"/>
    <w:rsid w:val="007F26FD"/>
    <w:rsid w:val="007F3770"/>
    <w:rsid w:val="007F3CBD"/>
    <w:rsid w:val="007F628D"/>
    <w:rsid w:val="00800E84"/>
    <w:rsid w:val="0080264D"/>
    <w:rsid w:val="008118AB"/>
    <w:rsid w:val="008123A4"/>
    <w:rsid w:val="008126CC"/>
    <w:rsid w:val="008134D5"/>
    <w:rsid w:val="00814046"/>
    <w:rsid w:val="00817B0F"/>
    <w:rsid w:val="00820348"/>
    <w:rsid w:val="00820E4A"/>
    <w:rsid w:val="00825729"/>
    <w:rsid w:val="008266FC"/>
    <w:rsid w:val="0082724D"/>
    <w:rsid w:val="008311E3"/>
    <w:rsid w:val="0084450D"/>
    <w:rsid w:val="00844DAF"/>
    <w:rsid w:val="00846F52"/>
    <w:rsid w:val="00851A16"/>
    <w:rsid w:val="00851E4F"/>
    <w:rsid w:val="0085585A"/>
    <w:rsid w:val="00857AEA"/>
    <w:rsid w:val="00861F98"/>
    <w:rsid w:val="008701FA"/>
    <w:rsid w:val="00872334"/>
    <w:rsid w:val="00882F89"/>
    <w:rsid w:val="00883808"/>
    <w:rsid w:val="008840A6"/>
    <w:rsid w:val="0088655C"/>
    <w:rsid w:val="008866BA"/>
    <w:rsid w:val="00886E11"/>
    <w:rsid w:val="008925E6"/>
    <w:rsid w:val="00894C2F"/>
    <w:rsid w:val="008A0C07"/>
    <w:rsid w:val="008A6026"/>
    <w:rsid w:val="008B0B1F"/>
    <w:rsid w:val="008B7095"/>
    <w:rsid w:val="008B77BB"/>
    <w:rsid w:val="008C0551"/>
    <w:rsid w:val="008C29DF"/>
    <w:rsid w:val="008C6207"/>
    <w:rsid w:val="008D0412"/>
    <w:rsid w:val="008D2138"/>
    <w:rsid w:val="008D399A"/>
    <w:rsid w:val="008D511D"/>
    <w:rsid w:val="008D7B78"/>
    <w:rsid w:val="008F2406"/>
    <w:rsid w:val="008F3EA7"/>
    <w:rsid w:val="008F4A41"/>
    <w:rsid w:val="008F7622"/>
    <w:rsid w:val="00900BFE"/>
    <w:rsid w:val="0090159C"/>
    <w:rsid w:val="009135B1"/>
    <w:rsid w:val="009149B9"/>
    <w:rsid w:val="0091737F"/>
    <w:rsid w:val="00917E0C"/>
    <w:rsid w:val="00921E0D"/>
    <w:rsid w:val="009258D1"/>
    <w:rsid w:val="009266AD"/>
    <w:rsid w:val="00926824"/>
    <w:rsid w:val="0093112C"/>
    <w:rsid w:val="00935C73"/>
    <w:rsid w:val="009365F5"/>
    <w:rsid w:val="0094077E"/>
    <w:rsid w:val="00947B94"/>
    <w:rsid w:val="00950AD4"/>
    <w:rsid w:val="00954376"/>
    <w:rsid w:val="009600B1"/>
    <w:rsid w:val="0096121D"/>
    <w:rsid w:val="00977495"/>
    <w:rsid w:val="009776A9"/>
    <w:rsid w:val="009778C5"/>
    <w:rsid w:val="00980734"/>
    <w:rsid w:val="009807DC"/>
    <w:rsid w:val="009831DA"/>
    <w:rsid w:val="009838A3"/>
    <w:rsid w:val="009902C3"/>
    <w:rsid w:val="00990657"/>
    <w:rsid w:val="00991D9A"/>
    <w:rsid w:val="009952F3"/>
    <w:rsid w:val="0099619E"/>
    <w:rsid w:val="00996397"/>
    <w:rsid w:val="00997639"/>
    <w:rsid w:val="00997F53"/>
    <w:rsid w:val="009A43D0"/>
    <w:rsid w:val="009A584B"/>
    <w:rsid w:val="009A5D47"/>
    <w:rsid w:val="009A625A"/>
    <w:rsid w:val="009B30D6"/>
    <w:rsid w:val="009B5E13"/>
    <w:rsid w:val="009B6370"/>
    <w:rsid w:val="009B723E"/>
    <w:rsid w:val="009C475A"/>
    <w:rsid w:val="009C63CD"/>
    <w:rsid w:val="009D0808"/>
    <w:rsid w:val="009D0C73"/>
    <w:rsid w:val="009D0EB7"/>
    <w:rsid w:val="009D1085"/>
    <w:rsid w:val="009D134D"/>
    <w:rsid w:val="009D1E31"/>
    <w:rsid w:val="009D24A0"/>
    <w:rsid w:val="009D53DC"/>
    <w:rsid w:val="009D773B"/>
    <w:rsid w:val="009E70FA"/>
    <w:rsid w:val="009E76C6"/>
    <w:rsid w:val="009F0989"/>
    <w:rsid w:val="009F5379"/>
    <w:rsid w:val="009F65C8"/>
    <w:rsid w:val="009F7A38"/>
    <w:rsid w:val="00A00324"/>
    <w:rsid w:val="00A01C8D"/>
    <w:rsid w:val="00A0202D"/>
    <w:rsid w:val="00A1055A"/>
    <w:rsid w:val="00A20B97"/>
    <w:rsid w:val="00A25B2D"/>
    <w:rsid w:val="00A26202"/>
    <w:rsid w:val="00A32E25"/>
    <w:rsid w:val="00A37FD6"/>
    <w:rsid w:val="00A41320"/>
    <w:rsid w:val="00A51762"/>
    <w:rsid w:val="00A56B2C"/>
    <w:rsid w:val="00A5729C"/>
    <w:rsid w:val="00A61E96"/>
    <w:rsid w:val="00A62DCF"/>
    <w:rsid w:val="00A74B2C"/>
    <w:rsid w:val="00A755CC"/>
    <w:rsid w:val="00A76067"/>
    <w:rsid w:val="00A8029E"/>
    <w:rsid w:val="00A81737"/>
    <w:rsid w:val="00A81955"/>
    <w:rsid w:val="00A82DD5"/>
    <w:rsid w:val="00A866ED"/>
    <w:rsid w:val="00A94EA0"/>
    <w:rsid w:val="00A968EC"/>
    <w:rsid w:val="00A97743"/>
    <w:rsid w:val="00A97C87"/>
    <w:rsid w:val="00AA2A55"/>
    <w:rsid w:val="00AA790B"/>
    <w:rsid w:val="00AB5631"/>
    <w:rsid w:val="00AC14A8"/>
    <w:rsid w:val="00AC3B7D"/>
    <w:rsid w:val="00AD4176"/>
    <w:rsid w:val="00AD4709"/>
    <w:rsid w:val="00AD4C28"/>
    <w:rsid w:val="00AD5AF8"/>
    <w:rsid w:val="00AD5E93"/>
    <w:rsid w:val="00AE0C78"/>
    <w:rsid w:val="00AE2F74"/>
    <w:rsid w:val="00AE6320"/>
    <w:rsid w:val="00AE6B46"/>
    <w:rsid w:val="00AF2868"/>
    <w:rsid w:val="00AF704C"/>
    <w:rsid w:val="00B1299E"/>
    <w:rsid w:val="00B158EA"/>
    <w:rsid w:val="00B15E65"/>
    <w:rsid w:val="00B2080F"/>
    <w:rsid w:val="00B2236D"/>
    <w:rsid w:val="00B24906"/>
    <w:rsid w:val="00B35594"/>
    <w:rsid w:val="00B42FA8"/>
    <w:rsid w:val="00B46531"/>
    <w:rsid w:val="00B5350E"/>
    <w:rsid w:val="00B54062"/>
    <w:rsid w:val="00B5453B"/>
    <w:rsid w:val="00B5542F"/>
    <w:rsid w:val="00B55664"/>
    <w:rsid w:val="00B576D8"/>
    <w:rsid w:val="00B624AA"/>
    <w:rsid w:val="00B634D7"/>
    <w:rsid w:val="00B642BB"/>
    <w:rsid w:val="00B64798"/>
    <w:rsid w:val="00B64ADF"/>
    <w:rsid w:val="00B64CF2"/>
    <w:rsid w:val="00B7538A"/>
    <w:rsid w:val="00B7635B"/>
    <w:rsid w:val="00B7674C"/>
    <w:rsid w:val="00B7714C"/>
    <w:rsid w:val="00B87992"/>
    <w:rsid w:val="00B90624"/>
    <w:rsid w:val="00B9491F"/>
    <w:rsid w:val="00B95F89"/>
    <w:rsid w:val="00B96CD9"/>
    <w:rsid w:val="00B97234"/>
    <w:rsid w:val="00B9774A"/>
    <w:rsid w:val="00BB1043"/>
    <w:rsid w:val="00BB3D9C"/>
    <w:rsid w:val="00BB5508"/>
    <w:rsid w:val="00BC1438"/>
    <w:rsid w:val="00BC2B03"/>
    <w:rsid w:val="00BC3612"/>
    <w:rsid w:val="00BC66D7"/>
    <w:rsid w:val="00BD0F83"/>
    <w:rsid w:val="00BE189F"/>
    <w:rsid w:val="00BE509C"/>
    <w:rsid w:val="00BE6F57"/>
    <w:rsid w:val="00BF0F4E"/>
    <w:rsid w:val="00BF1F18"/>
    <w:rsid w:val="00BF4C26"/>
    <w:rsid w:val="00C01A91"/>
    <w:rsid w:val="00C033BB"/>
    <w:rsid w:val="00C037B1"/>
    <w:rsid w:val="00C03FD3"/>
    <w:rsid w:val="00C13D94"/>
    <w:rsid w:val="00C14B08"/>
    <w:rsid w:val="00C14CB7"/>
    <w:rsid w:val="00C20CBA"/>
    <w:rsid w:val="00C24B9C"/>
    <w:rsid w:val="00C30045"/>
    <w:rsid w:val="00C33DE1"/>
    <w:rsid w:val="00C34013"/>
    <w:rsid w:val="00C36CBD"/>
    <w:rsid w:val="00C40CF5"/>
    <w:rsid w:val="00C4300F"/>
    <w:rsid w:val="00C45CBB"/>
    <w:rsid w:val="00C52787"/>
    <w:rsid w:val="00C553FE"/>
    <w:rsid w:val="00C6123B"/>
    <w:rsid w:val="00C673CF"/>
    <w:rsid w:val="00C6744B"/>
    <w:rsid w:val="00C7109A"/>
    <w:rsid w:val="00C710BE"/>
    <w:rsid w:val="00C76780"/>
    <w:rsid w:val="00C809AF"/>
    <w:rsid w:val="00C83C30"/>
    <w:rsid w:val="00C83D41"/>
    <w:rsid w:val="00C84F48"/>
    <w:rsid w:val="00C92716"/>
    <w:rsid w:val="00C927BB"/>
    <w:rsid w:val="00C94E8C"/>
    <w:rsid w:val="00C97B93"/>
    <w:rsid w:val="00CA2DA3"/>
    <w:rsid w:val="00CA49F9"/>
    <w:rsid w:val="00CA741E"/>
    <w:rsid w:val="00CB0F7F"/>
    <w:rsid w:val="00CC5E98"/>
    <w:rsid w:val="00CE0AA7"/>
    <w:rsid w:val="00D0626C"/>
    <w:rsid w:val="00D107B5"/>
    <w:rsid w:val="00D11CF1"/>
    <w:rsid w:val="00D137D3"/>
    <w:rsid w:val="00D166FB"/>
    <w:rsid w:val="00D26123"/>
    <w:rsid w:val="00D27FA0"/>
    <w:rsid w:val="00D30D35"/>
    <w:rsid w:val="00D35177"/>
    <w:rsid w:val="00D3619E"/>
    <w:rsid w:val="00D41E47"/>
    <w:rsid w:val="00D45E81"/>
    <w:rsid w:val="00D4654B"/>
    <w:rsid w:val="00D479BF"/>
    <w:rsid w:val="00D503AA"/>
    <w:rsid w:val="00D52409"/>
    <w:rsid w:val="00D5393D"/>
    <w:rsid w:val="00D5584A"/>
    <w:rsid w:val="00D559B3"/>
    <w:rsid w:val="00D61F22"/>
    <w:rsid w:val="00D629CF"/>
    <w:rsid w:val="00D63C7A"/>
    <w:rsid w:val="00D66F45"/>
    <w:rsid w:val="00D72860"/>
    <w:rsid w:val="00D729F8"/>
    <w:rsid w:val="00D74239"/>
    <w:rsid w:val="00D77A11"/>
    <w:rsid w:val="00D834D3"/>
    <w:rsid w:val="00D8647C"/>
    <w:rsid w:val="00D93516"/>
    <w:rsid w:val="00DA216C"/>
    <w:rsid w:val="00DA22D4"/>
    <w:rsid w:val="00DA77DE"/>
    <w:rsid w:val="00DB45E3"/>
    <w:rsid w:val="00DB5CC3"/>
    <w:rsid w:val="00DB6087"/>
    <w:rsid w:val="00DC180F"/>
    <w:rsid w:val="00DC23D8"/>
    <w:rsid w:val="00DC2805"/>
    <w:rsid w:val="00DC4460"/>
    <w:rsid w:val="00DC72C0"/>
    <w:rsid w:val="00DC746C"/>
    <w:rsid w:val="00DD0597"/>
    <w:rsid w:val="00DD06CA"/>
    <w:rsid w:val="00DD33A8"/>
    <w:rsid w:val="00DD5675"/>
    <w:rsid w:val="00DD78FF"/>
    <w:rsid w:val="00DE13CD"/>
    <w:rsid w:val="00DE1C92"/>
    <w:rsid w:val="00DE2068"/>
    <w:rsid w:val="00DE30C6"/>
    <w:rsid w:val="00DE6376"/>
    <w:rsid w:val="00DF0D20"/>
    <w:rsid w:val="00E025CB"/>
    <w:rsid w:val="00E03B56"/>
    <w:rsid w:val="00E0403E"/>
    <w:rsid w:val="00E11A48"/>
    <w:rsid w:val="00E167A2"/>
    <w:rsid w:val="00E17538"/>
    <w:rsid w:val="00E20CFA"/>
    <w:rsid w:val="00E21C95"/>
    <w:rsid w:val="00E3606A"/>
    <w:rsid w:val="00E437D6"/>
    <w:rsid w:val="00E447AA"/>
    <w:rsid w:val="00E44AC7"/>
    <w:rsid w:val="00E45ADE"/>
    <w:rsid w:val="00E46627"/>
    <w:rsid w:val="00E51466"/>
    <w:rsid w:val="00E525CA"/>
    <w:rsid w:val="00E52A05"/>
    <w:rsid w:val="00E60F20"/>
    <w:rsid w:val="00E61241"/>
    <w:rsid w:val="00E62E6F"/>
    <w:rsid w:val="00E63CAB"/>
    <w:rsid w:val="00E641DD"/>
    <w:rsid w:val="00E74050"/>
    <w:rsid w:val="00E8156A"/>
    <w:rsid w:val="00E823DF"/>
    <w:rsid w:val="00E82961"/>
    <w:rsid w:val="00E846BD"/>
    <w:rsid w:val="00E862F0"/>
    <w:rsid w:val="00E92FBA"/>
    <w:rsid w:val="00E96ADE"/>
    <w:rsid w:val="00EA0466"/>
    <w:rsid w:val="00EA15BF"/>
    <w:rsid w:val="00EA7AE3"/>
    <w:rsid w:val="00EA7C02"/>
    <w:rsid w:val="00EB2DAD"/>
    <w:rsid w:val="00EB476F"/>
    <w:rsid w:val="00EC0969"/>
    <w:rsid w:val="00EC181D"/>
    <w:rsid w:val="00EC6A58"/>
    <w:rsid w:val="00EC7802"/>
    <w:rsid w:val="00EC7884"/>
    <w:rsid w:val="00ED2058"/>
    <w:rsid w:val="00ED548E"/>
    <w:rsid w:val="00ED6C76"/>
    <w:rsid w:val="00ED7496"/>
    <w:rsid w:val="00EE605A"/>
    <w:rsid w:val="00EF4F4C"/>
    <w:rsid w:val="00EF5494"/>
    <w:rsid w:val="00EF7187"/>
    <w:rsid w:val="00EF7EE2"/>
    <w:rsid w:val="00F018BC"/>
    <w:rsid w:val="00F01FA1"/>
    <w:rsid w:val="00F04724"/>
    <w:rsid w:val="00F0563A"/>
    <w:rsid w:val="00F058F7"/>
    <w:rsid w:val="00F06E8E"/>
    <w:rsid w:val="00F10BD7"/>
    <w:rsid w:val="00F13261"/>
    <w:rsid w:val="00F13F66"/>
    <w:rsid w:val="00F17FEB"/>
    <w:rsid w:val="00F23C16"/>
    <w:rsid w:val="00F26155"/>
    <w:rsid w:val="00F26B75"/>
    <w:rsid w:val="00F31B85"/>
    <w:rsid w:val="00F33799"/>
    <w:rsid w:val="00F33D5D"/>
    <w:rsid w:val="00F3493B"/>
    <w:rsid w:val="00F34AA2"/>
    <w:rsid w:val="00F42157"/>
    <w:rsid w:val="00F5364B"/>
    <w:rsid w:val="00F62C3E"/>
    <w:rsid w:val="00F653A6"/>
    <w:rsid w:val="00F658D7"/>
    <w:rsid w:val="00F70910"/>
    <w:rsid w:val="00F711D1"/>
    <w:rsid w:val="00F71470"/>
    <w:rsid w:val="00F7227A"/>
    <w:rsid w:val="00F760E4"/>
    <w:rsid w:val="00F76CF4"/>
    <w:rsid w:val="00F76DE2"/>
    <w:rsid w:val="00F80123"/>
    <w:rsid w:val="00F87F21"/>
    <w:rsid w:val="00FA02E0"/>
    <w:rsid w:val="00FA1656"/>
    <w:rsid w:val="00FA4D6E"/>
    <w:rsid w:val="00FA5A19"/>
    <w:rsid w:val="00FA5B02"/>
    <w:rsid w:val="00FA65B5"/>
    <w:rsid w:val="00FB2819"/>
    <w:rsid w:val="00FC0203"/>
    <w:rsid w:val="00FC0D7A"/>
    <w:rsid w:val="00FC2F57"/>
    <w:rsid w:val="00FD617E"/>
    <w:rsid w:val="00FD68FB"/>
    <w:rsid w:val="00FE30FA"/>
    <w:rsid w:val="00FE599D"/>
    <w:rsid w:val="00FF082F"/>
    <w:rsid w:val="00FF5257"/>
    <w:rsid w:val="00FF5752"/>
    <w:rsid w:val="00FF7895"/>
    <w:rsid w:val="00FF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73D98-0A12-473F-A84F-32E8A653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6389"/>
    <w:pPr>
      <w:keepNext/>
      <w:outlineLvl w:val="0"/>
    </w:pPr>
    <w:rPr>
      <w:rFonts w:ascii=".VnTime" w:hAnsi=".VnTime"/>
      <w:szCs w:val="20"/>
    </w:rPr>
  </w:style>
  <w:style w:type="paragraph" w:styleId="Heading2">
    <w:name w:val="heading 2"/>
    <w:basedOn w:val="Normal"/>
    <w:next w:val="Normal"/>
    <w:link w:val="Heading2Char"/>
    <w:uiPriority w:val="9"/>
    <w:unhideWhenUsed/>
    <w:qFormat/>
    <w:rsid w:val="00D8647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6121D"/>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5E16D6"/>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uiPriority w:val="9"/>
    <w:semiHidden/>
    <w:unhideWhenUsed/>
    <w:qFormat/>
    <w:rsid w:val="001C519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45638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89"/>
    <w:rPr>
      <w:rFonts w:ascii=".VnTime" w:eastAsia="Times New Roman" w:hAnsi=".VnTime" w:cs="Times New Roman"/>
      <w:sz w:val="24"/>
      <w:szCs w:val="20"/>
    </w:rPr>
  </w:style>
  <w:style w:type="character" w:customStyle="1" w:styleId="Heading9Char">
    <w:name w:val="Heading 9 Char"/>
    <w:basedOn w:val="DefaultParagraphFont"/>
    <w:link w:val="Heading9"/>
    <w:rsid w:val="00456389"/>
    <w:rPr>
      <w:rFonts w:ascii="Arial" w:eastAsia="Times New Roman" w:hAnsi="Arial" w:cs="Arial"/>
    </w:rPr>
  </w:style>
  <w:style w:type="paragraph" w:styleId="BodyText">
    <w:name w:val="Body Text"/>
    <w:basedOn w:val="Normal"/>
    <w:link w:val="BodyTextChar"/>
    <w:rsid w:val="00456389"/>
    <w:pPr>
      <w:jc w:val="both"/>
    </w:pPr>
    <w:rPr>
      <w:rFonts w:ascii=".VnTime" w:hAnsi=".VnTime"/>
      <w:szCs w:val="20"/>
    </w:rPr>
  </w:style>
  <w:style w:type="character" w:customStyle="1" w:styleId="BodyTextChar">
    <w:name w:val="Body Text Char"/>
    <w:basedOn w:val="DefaultParagraphFont"/>
    <w:link w:val="BodyText"/>
    <w:rsid w:val="00456389"/>
    <w:rPr>
      <w:rFonts w:ascii=".VnTime" w:eastAsia="Times New Roman" w:hAnsi=".VnTime" w:cs="Times New Roman"/>
      <w:sz w:val="24"/>
      <w:szCs w:val="20"/>
    </w:rPr>
  </w:style>
  <w:style w:type="character" w:styleId="Strong">
    <w:name w:val="Strong"/>
    <w:qFormat/>
    <w:rsid w:val="00456389"/>
    <w:rPr>
      <w:b/>
      <w:bCs/>
    </w:rPr>
  </w:style>
  <w:style w:type="character" w:customStyle="1" w:styleId="BodyTextChar1">
    <w:name w:val="Body Text Char1"/>
    <w:locked/>
    <w:rsid w:val="001F3E01"/>
    <w:rPr>
      <w:rFonts w:ascii=".VnTime" w:eastAsia="Times New Roman" w:hAnsi=".VnTime" w:cs="Times New Roman"/>
      <w:sz w:val="24"/>
      <w:szCs w:val="20"/>
    </w:rPr>
  </w:style>
  <w:style w:type="character" w:customStyle="1" w:styleId="Heading1Char1">
    <w:name w:val="Heading 1 Char1"/>
    <w:locked/>
    <w:rsid w:val="001F3E01"/>
    <w:rPr>
      <w:rFonts w:ascii=".VnTime" w:eastAsia="Times New Roman" w:hAnsi=".VnTime" w:cs="Times New Roman"/>
      <w:sz w:val="24"/>
      <w:szCs w:val="20"/>
    </w:rPr>
  </w:style>
  <w:style w:type="character" w:customStyle="1" w:styleId="Heading9Char1">
    <w:name w:val="Heading 9 Char1"/>
    <w:locked/>
    <w:rsid w:val="001F3E01"/>
    <w:rPr>
      <w:rFonts w:ascii="Arial" w:eastAsia="Times New Roman" w:hAnsi="Arial" w:cs="Arial"/>
    </w:rPr>
  </w:style>
  <w:style w:type="paragraph" w:styleId="NormalWeb">
    <w:name w:val="Normal (Web)"/>
    <w:aliases w:val="Char Char Char,표준 (웹)"/>
    <w:basedOn w:val="Normal"/>
    <w:link w:val="NormalWebChar"/>
    <w:qFormat/>
    <w:rsid w:val="00A76067"/>
    <w:pPr>
      <w:spacing w:before="100" w:beforeAutospacing="1" w:after="100" w:afterAutospacing="1"/>
    </w:pPr>
  </w:style>
  <w:style w:type="character" w:styleId="Emphasis">
    <w:name w:val="Emphasis"/>
    <w:qFormat/>
    <w:rsid w:val="00A76067"/>
    <w:rPr>
      <w:i/>
      <w:iCs/>
    </w:rPr>
  </w:style>
  <w:style w:type="character" w:customStyle="1" w:styleId="apple-converted-space">
    <w:name w:val="apple-converted-space"/>
    <w:basedOn w:val="DefaultParagraphFont"/>
    <w:rsid w:val="00A76067"/>
  </w:style>
  <w:style w:type="character" w:customStyle="1" w:styleId="textboxfree">
    <w:name w:val="textboxfree"/>
    <w:basedOn w:val="DefaultParagraphFont"/>
    <w:rsid w:val="00A76067"/>
  </w:style>
  <w:style w:type="paragraph" w:customStyle="1" w:styleId="5a-TrichYeuVB">
    <w:name w:val="5a-TrichYeuVB"/>
    <w:qFormat/>
    <w:rsid w:val="00A76067"/>
    <w:pPr>
      <w:spacing w:after="0" w:line="240" w:lineRule="auto"/>
      <w:jc w:val="center"/>
    </w:pPr>
    <w:rPr>
      <w:rFonts w:ascii="Times New Roman Bold" w:eastAsia="Times New Roman" w:hAnsi="Times New Roman Bold" w:cs="Times New Roman"/>
      <w:b/>
      <w:bCs/>
      <w:sz w:val="28"/>
      <w:szCs w:val="26"/>
    </w:rPr>
  </w:style>
  <w:style w:type="paragraph" w:styleId="BodyTextIndent2">
    <w:name w:val="Body Text Indent 2"/>
    <w:basedOn w:val="Normal"/>
    <w:link w:val="BodyTextIndent2Char"/>
    <w:uiPriority w:val="99"/>
    <w:unhideWhenUsed/>
    <w:rsid w:val="00327146"/>
    <w:pPr>
      <w:spacing w:after="120" w:line="480" w:lineRule="auto"/>
      <w:ind w:left="283"/>
    </w:pPr>
  </w:style>
  <w:style w:type="character" w:customStyle="1" w:styleId="BodyTextIndent2Char">
    <w:name w:val="Body Text Indent 2 Char"/>
    <w:basedOn w:val="DefaultParagraphFont"/>
    <w:link w:val="BodyTextIndent2"/>
    <w:uiPriority w:val="99"/>
    <w:rsid w:val="00327146"/>
    <w:rPr>
      <w:rFonts w:ascii="Times New Roman" w:eastAsia="Times New Roman" w:hAnsi="Times New Roman" w:cs="Times New Roman"/>
      <w:sz w:val="24"/>
      <w:szCs w:val="24"/>
    </w:rPr>
  </w:style>
  <w:style w:type="character" w:customStyle="1" w:styleId="textboxfree0">
    <w:name w:val="textbox_free"/>
    <w:basedOn w:val="DefaultParagraphFont"/>
    <w:rsid w:val="000D62AD"/>
  </w:style>
  <w:style w:type="character" w:customStyle="1" w:styleId="textbox150">
    <w:name w:val="textbox150"/>
    <w:basedOn w:val="DefaultParagraphFont"/>
    <w:rsid w:val="000D62AD"/>
  </w:style>
  <w:style w:type="paragraph" w:styleId="BodyTextIndent">
    <w:name w:val="Body Text Indent"/>
    <w:basedOn w:val="Normal"/>
    <w:link w:val="BodyTextIndentChar"/>
    <w:uiPriority w:val="99"/>
    <w:semiHidden/>
    <w:unhideWhenUsed/>
    <w:rsid w:val="00351E7D"/>
    <w:pPr>
      <w:spacing w:after="120"/>
      <w:ind w:left="283"/>
    </w:pPr>
  </w:style>
  <w:style w:type="character" w:customStyle="1" w:styleId="BodyTextIndentChar">
    <w:name w:val="Body Text Indent Char"/>
    <w:basedOn w:val="DefaultParagraphFont"/>
    <w:link w:val="BodyTextIndent"/>
    <w:uiPriority w:val="99"/>
    <w:semiHidden/>
    <w:rsid w:val="00351E7D"/>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6D7D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D7DE8"/>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6D7DE8"/>
    <w:pPr>
      <w:spacing w:after="120"/>
    </w:pPr>
    <w:rPr>
      <w:sz w:val="16"/>
      <w:szCs w:val="16"/>
    </w:rPr>
  </w:style>
  <w:style w:type="character" w:customStyle="1" w:styleId="BodyText3Char">
    <w:name w:val="Body Text 3 Char"/>
    <w:basedOn w:val="DefaultParagraphFont"/>
    <w:link w:val="BodyText3"/>
    <w:uiPriority w:val="99"/>
    <w:semiHidden/>
    <w:rsid w:val="006D7DE8"/>
    <w:rPr>
      <w:rFonts w:ascii="Times New Roman" w:eastAsia="Times New Roman" w:hAnsi="Times New Roman" w:cs="Times New Roman"/>
      <w:sz w:val="16"/>
      <w:szCs w:val="16"/>
    </w:rPr>
  </w:style>
  <w:style w:type="character" w:customStyle="1" w:styleId="PlainTextChar">
    <w:name w:val="Plain Text Char"/>
    <w:aliases w:val="Char Char, Char Char"/>
    <w:link w:val="PlainText"/>
    <w:locked/>
    <w:rsid w:val="006D7DE8"/>
    <w:rPr>
      <w:rFonts w:ascii="Courier New" w:hAnsi="Courier New" w:cs="Courier New"/>
    </w:rPr>
  </w:style>
  <w:style w:type="paragraph" w:styleId="PlainText">
    <w:name w:val="Plain Text"/>
    <w:aliases w:val="Char, Char"/>
    <w:basedOn w:val="Normal"/>
    <w:link w:val="PlainTextChar"/>
    <w:unhideWhenUsed/>
    <w:rsid w:val="006D7DE8"/>
    <w:rPr>
      <w:rFonts w:ascii="Courier New" w:eastAsiaTheme="minorHAnsi" w:hAnsi="Courier New" w:cs="Courier New"/>
      <w:sz w:val="22"/>
      <w:szCs w:val="22"/>
    </w:rPr>
  </w:style>
  <w:style w:type="character" w:customStyle="1" w:styleId="PlainTextChar1">
    <w:name w:val="Plain Text Char1"/>
    <w:basedOn w:val="DefaultParagraphFont"/>
    <w:rsid w:val="006D7DE8"/>
    <w:rPr>
      <w:rFonts w:ascii="Consolas" w:eastAsia="Times New Roman" w:hAnsi="Consolas" w:cs="Consolas"/>
      <w:sz w:val="21"/>
      <w:szCs w:val="21"/>
    </w:rPr>
  </w:style>
  <w:style w:type="character" w:customStyle="1" w:styleId="Heading3Char">
    <w:name w:val="Heading 3 Char"/>
    <w:basedOn w:val="DefaultParagraphFont"/>
    <w:link w:val="Heading3"/>
    <w:uiPriority w:val="9"/>
    <w:rsid w:val="0096121D"/>
    <w:rPr>
      <w:rFonts w:asciiTheme="majorHAnsi" w:eastAsiaTheme="majorEastAsia" w:hAnsiTheme="majorHAnsi" w:cstheme="majorBidi"/>
      <w:b/>
      <w:bCs/>
      <w:color w:val="4472C4" w:themeColor="accent1"/>
      <w:sz w:val="24"/>
      <w:szCs w:val="24"/>
    </w:rPr>
  </w:style>
  <w:style w:type="character" w:styleId="Hyperlink">
    <w:name w:val="Hyperlink"/>
    <w:basedOn w:val="DefaultParagraphFont"/>
    <w:rsid w:val="0066473E"/>
    <w:rPr>
      <w:color w:val="0000FF"/>
      <w:u w:val="single"/>
    </w:rPr>
  </w:style>
  <w:style w:type="paragraph" w:customStyle="1" w:styleId="muc10">
    <w:name w:val="muc1"/>
    <w:basedOn w:val="Normal"/>
    <w:rsid w:val="00935C73"/>
    <w:pPr>
      <w:spacing w:before="60" w:after="60" w:line="304" w:lineRule="auto"/>
      <w:jc w:val="both"/>
    </w:pPr>
    <w:rPr>
      <w:rFonts w:ascii=".VnTimeH" w:hAnsi=".VnTimeH"/>
      <w:sz w:val="26"/>
      <w:szCs w:val="20"/>
    </w:rPr>
  </w:style>
  <w:style w:type="character" w:customStyle="1" w:styleId="fontstyle01">
    <w:name w:val="fontstyle01"/>
    <w:rsid w:val="00935C73"/>
    <w:rPr>
      <w:rFonts w:ascii="TimesNewRomanPSMT" w:hAnsi="TimesNewRomanPSMT" w:hint="default"/>
      <w:b w:val="0"/>
      <w:bCs w:val="0"/>
      <w:i w:val="0"/>
      <w:iCs w:val="0"/>
      <w:color w:val="000000"/>
      <w:sz w:val="26"/>
      <w:szCs w:val="26"/>
    </w:rPr>
  </w:style>
  <w:style w:type="paragraph" w:styleId="BodyText2">
    <w:name w:val="Body Text 2"/>
    <w:basedOn w:val="Normal"/>
    <w:link w:val="BodyText2Char"/>
    <w:uiPriority w:val="99"/>
    <w:semiHidden/>
    <w:unhideWhenUsed/>
    <w:rsid w:val="00597A07"/>
    <w:pPr>
      <w:spacing w:after="120" w:line="480" w:lineRule="auto"/>
    </w:pPr>
  </w:style>
  <w:style w:type="character" w:customStyle="1" w:styleId="BodyText2Char">
    <w:name w:val="Body Text 2 Char"/>
    <w:basedOn w:val="DefaultParagraphFont"/>
    <w:link w:val="BodyText2"/>
    <w:uiPriority w:val="99"/>
    <w:semiHidden/>
    <w:rsid w:val="00597A07"/>
    <w:rPr>
      <w:rFonts w:ascii="Times New Roman" w:eastAsia="Times New Roman" w:hAnsi="Times New Roman" w:cs="Times New Roman"/>
      <w:sz w:val="24"/>
      <w:szCs w:val="24"/>
    </w:rPr>
  </w:style>
  <w:style w:type="table" w:styleId="TableGrid">
    <w:name w:val="Table Grid"/>
    <w:basedOn w:val="TableNormal"/>
    <w:rsid w:val="00597A0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597A07"/>
    <w:rPr>
      <w:rFonts w:ascii="Times New Roman" w:hAnsi="Times New Roman" w:cs="Times New Roman" w:hint="default"/>
      <w:b w:val="0"/>
      <w:bCs w:val="0"/>
      <w:i/>
      <w:iCs/>
      <w:color w:val="000000"/>
      <w:sz w:val="28"/>
      <w:szCs w:val="28"/>
    </w:rPr>
  </w:style>
  <w:style w:type="character" w:customStyle="1" w:styleId="Heading7Char">
    <w:name w:val="Heading 7 Char"/>
    <w:basedOn w:val="DefaultParagraphFont"/>
    <w:link w:val="Heading7"/>
    <w:uiPriority w:val="9"/>
    <w:semiHidden/>
    <w:rsid w:val="001C5194"/>
    <w:rPr>
      <w:rFonts w:asciiTheme="majorHAnsi" w:eastAsiaTheme="majorEastAsia" w:hAnsiTheme="majorHAnsi" w:cstheme="majorBidi"/>
      <w:i/>
      <w:iCs/>
      <w:color w:val="404040" w:themeColor="text1" w:themeTint="BF"/>
      <w:sz w:val="24"/>
      <w:szCs w:val="24"/>
    </w:rPr>
  </w:style>
  <w:style w:type="paragraph" w:styleId="Caption">
    <w:name w:val="caption"/>
    <w:basedOn w:val="Normal"/>
    <w:next w:val="Normal"/>
    <w:qFormat/>
    <w:rsid w:val="001C5194"/>
    <w:pPr>
      <w:spacing w:before="360" w:after="360"/>
      <w:jc w:val="center"/>
    </w:pPr>
    <w:rPr>
      <w:b/>
      <w:sz w:val="28"/>
      <w:szCs w:val="20"/>
    </w:rPr>
  </w:style>
  <w:style w:type="character" w:customStyle="1" w:styleId="BodyTextIndent3Char1">
    <w:name w:val="Body Text Indent 3 Char1"/>
    <w:locked/>
    <w:rsid w:val="001C5194"/>
    <w:rPr>
      <w:rFonts w:ascii="Times New Roman" w:eastAsia="Times New Roman" w:hAnsi="Times New Roman" w:cs="Times New Roman"/>
      <w:sz w:val="16"/>
      <w:szCs w:val="16"/>
    </w:rPr>
  </w:style>
  <w:style w:type="character" w:customStyle="1" w:styleId="NormalWebChar">
    <w:name w:val="Normal (Web) Char"/>
    <w:aliases w:val="Char Char Char Char,표준 (웹) Char"/>
    <w:link w:val="NormalWeb"/>
    <w:rsid w:val="00694196"/>
    <w:rPr>
      <w:rFonts w:ascii="Times New Roman" w:eastAsia="Times New Roman" w:hAnsi="Times New Roman" w:cs="Times New Roman"/>
      <w:sz w:val="24"/>
      <w:szCs w:val="24"/>
    </w:rPr>
  </w:style>
  <w:style w:type="paragraph" w:customStyle="1" w:styleId="CharChar3CharCharCharCharCharChar">
    <w:name w:val="Char Char3 Char Char Char Char Char Char"/>
    <w:basedOn w:val="Normal"/>
    <w:rsid w:val="00694196"/>
    <w:pPr>
      <w:spacing w:after="160" w:line="240" w:lineRule="exact"/>
    </w:pPr>
    <w:rPr>
      <w:rFonts w:ascii="Verdana" w:hAnsi="Verdana"/>
      <w:sz w:val="20"/>
      <w:szCs w:val="20"/>
    </w:rPr>
  </w:style>
  <w:style w:type="character" w:customStyle="1" w:styleId="PlainTextChar2">
    <w:name w:val="Plain Text Char2"/>
    <w:aliases w:val="Char Char1"/>
    <w:locked/>
    <w:rsid w:val="000B1D84"/>
    <w:rPr>
      <w:rFonts w:ascii="Courier New" w:hAnsi="Courier New" w:cs="Courier New"/>
    </w:rPr>
  </w:style>
  <w:style w:type="paragraph" w:styleId="List2">
    <w:name w:val="List 2"/>
    <w:basedOn w:val="Normal"/>
    <w:rsid w:val="00AF2868"/>
    <w:pPr>
      <w:ind w:left="720" w:hanging="360"/>
    </w:pPr>
    <w:rPr>
      <w:sz w:val="28"/>
      <w:szCs w:val="28"/>
    </w:rPr>
  </w:style>
  <w:style w:type="paragraph" w:customStyle="1" w:styleId="Noidung">
    <w:name w:val="Noidung"/>
    <w:basedOn w:val="Heading1"/>
    <w:link w:val="NoidungChar"/>
    <w:qFormat/>
    <w:rsid w:val="00C83D41"/>
    <w:pPr>
      <w:keepNext w:val="0"/>
      <w:spacing w:after="120"/>
      <w:ind w:firstLine="720"/>
      <w:jc w:val="both"/>
    </w:pPr>
    <w:rPr>
      <w:rFonts w:ascii="Times New Roman" w:hAnsi="Times New Roman"/>
      <w:sz w:val="28"/>
    </w:rPr>
  </w:style>
  <w:style w:type="character" w:customStyle="1" w:styleId="NoidungChar">
    <w:name w:val="Noidung Char"/>
    <w:link w:val="Noidung"/>
    <w:rsid w:val="00C83D41"/>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77210F"/>
    <w:rPr>
      <w:rFonts w:ascii="Tahoma" w:hAnsi="Tahoma" w:cs="Tahoma"/>
      <w:sz w:val="16"/>
      <w:szCs w:val="16"/>
    </w:rPr>
  </w:style>
  <w:style w:type="character" w:customStyle="1" w:styleId="BalloonTextChar">
    <w:name w:val="Balloon Text Char"/>
    <w:basedOn w:val="DefaultParagraphFont"/>
    <w:link w:val="BalloonText"/>
    <w:uiPriority w:val="99"/>
    <w:semiHidden/>
    <w:rsid w:val="0077210F"/>
    <w:rPr>
      <w:rFonts w:ascii="Tahoma" w:eastAsia="Times New Roman" w:hAnsi="Tahoma" w:cs="Tahoma"/>
      <w:sz w:val="16"/>
      <w:szCs w:val="16"/>
    </w:rPr>
  </w:style>
  <w:style w:type="paragraph" w:customStyle="1" w:styleId="GACHDAUDONG">
    <w:name w:val="GACH DAU DONG"/>
    <w:basedOn w:val="Normal"/>
    <w:link w:val="GACHDAUDONGChar"/>
    <w:qFormat/>
    <w:rsid w:val="005221A2"/>
    <w:pPr>
      <w:spacing w:before="60" w:after="60" w:line="288" w:lineRule="auto"/>
      <w:ind w:left="504" w:hanging="360"/>
      <w:jc w:val="both"/>
    </w:pPr>
    <w:rPr>
      <w:sz w:val="25"/>
      <w:szCs w:val="26"/>
      <w:lang w:val="pt-BR"/>
    </w:rPr>
  </w:style>
  <w:style w:type="character" w:customStyle="1" w:styleId="GACHDAUDONGChar">
    <w:name w:val="GACH DAU DONG Char"/>
    <w:link w:val="GACHDAUDONG"/>
    <w:rsid w:val="005221A2"/>
    <w:rPr>
      <w:rFonts w:ascii="Times New Roman" w:eastAsia="Times New Roman" w:hAnsi="Times New Roman" w:cs="Times New Roman"/>
      <w:sz w:val="25"/>
      <w:szCs w:val="26"/>
      <w:lang w:val="pt-BR"/>
    </w:rPr>
  </w:style>
  <w:style w:type="paragraph" w:styleId="ListParagraph">
    <w:name w:val="List Paragraph"/>
    <w:basedOn w:val="Normal"/>
    <w:link w:val="ListParagraphChar"/>
    <w:uiPriority w:val="34"/>
    <w:qFormat/>
    <w:rsid w:val="005221A2"/>
    <w:pPr>
      <w:spacing w:after="200" w:line="276" w:lineRule="auto"/>
      <w:ind w:left="720"/>
      <w:contextualSpacing/>
    </w:pPr>
    <w:rPr>
      <w:rFonts w:ascii=".VnTime" w:hAnsi=".VnTime" w:cs=".VnTime"/>
      <w:sz w:val="22"/>
      <w:szCs w:val="22"/>
    </w:rPr>
  </w:style>
  <w:style w:type="paragraph" w:customStyle="1" w:styleId="CharCharCharCharCharCharCharChar">
    <w:name w:val="Char Char Char Char Char Char Char Char"/>
    <w:basedOn w:val="Normal"/>
    <w:rsid w:val="009807DC"/>
    <w:pPr>
      <w:spacing w:after="160" w:line="240" w:lineRule="exact"/>
    </w:pPr>
    <w:rPr>
      <w:rFonts w:ascii="Verdana" w:hAnsi="Verdana"/>
      <w:sz w:val="20"/>
      <w:szCs w:val="20"/>
    </w:rPr>
  </w:style>
  <w:style w:type="character" w:customStyle="1" w:styleId="Bodytext20">
    <w:name w:val="Body text (2)_"/>
    <w:link w:val="Bodytext21"/>
    <w:uiPriority w:val="99"/>
    <w:rsid w:val="00B64798"/>
    <w:rPr>
      <w:sz w:val="26"/>
      <w:szCs w:val="26"/>
      <w:shd w:val="clear" w:color="auto" w:fill="FFFFFF"/>
    </w:rPr>
  </w:style>
  <w:style w:type="paragraph" w:customStyle="1" w:styleId="Bodytext21">
    <w:name w:val="Body text (2)1"/>
    <w:basedOn w:val="Normal"/>
    <w:link w:val="Bodytext20"/>
    <w:uiPriority w:val="99"/>
    <w:rsid w:val="00B64798"/>
    <w:pPr>
      <w:widowControl w:val="0"/>
      <w:shd w:val="clear" w:color="auto" w:fill="FFFFFF"/>
      <w:spacing w:before="120" w:line="302" w:lineRule="exact"/>
      <w:jc w:val="center"/>
    </w:pPr>
    <w:rPr>
      <w:rFonts w:asciiTheme="minorHAnsi" w:eastAsiaTheme="minorHAnsi" w:hAnsiTheme="minorHAnsi" w:cstheme="minorBidi"/>
      <w:sz w:val="26"/>
      <w:szCs w:val="26"/>
    </w:rPr>
  </w:style>
  <w:style w:type="paragraph" w:customStyle="1" w:styleId="Bodytext22">
    <w:name w:val="Body text (2)"/>
    <w:basedOn w:val="Normal"/>
    <w:uiPriority w:val="99"/>
    <w:rsid w:val="00B64798"/>
    <w:pPr>
      <w:widowControl w:val="0"/>
      <w:shd w:val="clear" w:color="auto" w:fill="FFFFFF"/>
      <w:spacing w:before="360" w:after="60" w:line="324" w:lineRule="exact"/>
      <w:ind w:hanging="520"/>
      <w:jc w:val="both"/>
    </w:pPr>
    <w:rPr>
      <w:rFonts w:eastAsia="Arial Unicode MS"/>
      <w:sz w:val="28"/>
      <w:szCs w:val="28"/>
      <w:lang w:val="vi-VN"/>
    </w:rPr>
  </w:style>
  <w:style w:type="character" w:customStyle="1" w:styleId="Vnbnnidung2">
    <w:name w:val="Văn bản nội dung (2)_"/>
    <w:link w:val="Vnbnnidung21"/>
    <w:uiPriority w:val="99"/>
    <w:rsid w:val="00B64798"/>
    <w:rPr>
      <w:sz w:val="26"/>
      <w:szCs w:val="26"/>
      <w:shd w:val="clear" w:color="auto" w:fill="FFFFFF"/>
    </w:rPr>
  </w:style>
  <w:style w:type="paragraph" w:customStyle="1" w:styleId="Vnbnnidung21">
    <w:name w:val="Văn bản nội dung (2)1"/>
    <w:basedOn w:val="Normal"/>
    <w:link w:val="Vnbnnidung2"/>
    <w:uiPriority w:val="99"/>
    <w:rsid w:val="00B64798"/>
    <w:pPr>
      <w:widowControl w:val="0"/>
      <w:shd w:val="clear" w:color="auto" w:fill="FFFFFF"/>
      <w:spacing w:after="120" w:line="310" w:lineRule="exact"/>
      <w:ind w:hanging="240"/>
      <w:jc w:val="center"/>
    </w:pPr>
    <w:rPr>
      <w:rFonts w:asciiTheme="minorHAnsi" w:eastAsiaTheme="minorHAnsi" w:hAnsiTheme="minorHAnsi" w:cstheme="minorBidi"/>
      <w:sz w:val="26"/>
      <w:szCs w:val="26"/>
    </w:rPr>
  </w:style>
  <w:style w:type="character" w:customStyle="1" w:styleId="Vnbnnidung4">
    <w:name w:val="Văn bản nội dung (4)_"/>
    <w:link w:val="Vnbnnidung40"/>
    <w:uiPriority w:val="99"/>
    <w:rsid w:val="00B64798"/>
    <w:rPr>
      <w:sz w:val="26"/>
      <w:szCs w:val="26"/>
      <w:shd w:val="clear" w:color="auto" w:fill="FFFFFF"/>
    </w:rPr>
  </w:style>
  <w:style w:type="paragraph" w:customStyle="1" w:styleId="Vnbnnidung40">
    <w:name w:val="Văn bản nội dung (4)"/>
    <w:basedOn w:val="Normal"/>
    <w:link w:val="Vnbnnidung4"/>
    <w:uiPriority w:val="99"/>
    <w:rsid w:val="00B64798"/>
    <w:pPr>
      <w:widowControl w:val="0"/>
      <w:shd w:val="clear" w:color="auto" w:fill="FFFFFF"/>
      <w:spacing w:before="480" w:after="120" w:line="317" w:lineRule="exact"/>
      <w:jc w:val="both"/>
    </w:pPr>
    <w:rPr>
      <w:rFonts w:asciiTheme="minorHAnsi" w:eastAsiaTheme="minorHAnsi" w:hAnsiTheme="minorHAnsi" w:cstheme="minorBidi"/>
      <w:sz w:val="26"/>
      <w:szCs w:val="26"/>
    </w:rPr>
  </w:style>
  <w:style w:type="character" w:customStyle="1" w:styleId="Heading4Char">
    <w:name w:val="Heading 4 Char"/>
    <w:basedOn w:val="DefaultParagraphFont"/>
    <w:link w:val="Heading4"/>
    <w:uiPriority w:val="9"/>
    <w:rsid w:val="005E16D6"/>
    <w:rPr>
      <w:rFonts w:asciiTheme="majorHAnsi" w:eastAsiaTheme="majorEastAsia" w:hAnsiTheme="majorHAnsi" w:cstheme="majorBidi"/>
      <w:b/>
      <w:bCs/>
      <w:i/>
      <w:iCs/>
      <w:color w:val="4472C4" w:themeColor="accent1"/>
      <w:sz w:val="24"/>
      <w:szCs w:val="24"/>
    </w:rPr>
  </w:style>
  <w:style w:type="paragraph" w:styleId="CommentText">
    <w:name w:val="annotation text"/>
    <w:basedOn w:val="Normal"/>
    <w:link w:val="CommentTextChar"/>
    <w:uiPriority w:val="99"/>
    <w:unhideWhenUsed/>
    <w:rsid w:val="00104B89"/>
    <w:rPr>
      <w:sz w:val="20"/>
      <w:szCs w:val="20"/>
    </w:rPr>
  </w:style>
  <w:style w:type="character" w:customStyle="1" w:styleId="CommentTextChar">
    <w:name w:val="Comment Text Char"/>
    <w:basedOn w:val="DefaultParagraphFont"/>
    <w:link w:val="CommentText"/>
    <w:uiPriority w:val="99"/>
    <w:rsid w:val="00104B89"/>
    <w:rPr>
      <w:rFonts w:ascii="Times New Roman" w:eastAsia="Times New Roman" w:hAnsi="Times New Roman" w:cs="Times New Roman"/>
      <w:sz w:val="20"/>
      <w:szCs w:val="20"/>
    </w:rPr>
  </w:style>
  <w:style w:type="paragraph" w:customStyle="1" w:styleId="oancuaDanhsach">
    <w:name w:val="Đoạn của Danh sách"/>
    <w:basedOn w:val="Normal"/>
    <w:qFormat/>
    <w:rsid w:val="00DC180F"/>
    <w:pPr>
      <w:spacing w:after="200" w:line="276" w:lineRule="auto"/>
      <w:ind w:left="720"/>
      <w:contextualSpacing/>
    </w:pPr>
    <w:rPr>
      <w:rFonts w:ascii="Calibri" w:eastAsia="Calibri" w:hAnsi="Calibri"/>
      <w:sz w:val="22"/>
      <w:szCs w:val="22"/>
    </w:rPr>
  </w:style>
  <w:style w:type="paragraph" w:customStyle="1" w:styleId="1CharCharCharChar">
    <w:name w:val="1 Char Char Char Char"/>
    <w:basedOn w:val="DocumentMap"/>
    <w:autoRedefine/>
    <w:rsid w:val="00B576D8"/>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B576D8"/>
    <w:rPr>
      <w:rFonts w:ascii="Tahoma" w:hAnsi="Tahoma" w:cs="Tahoma"/>
      <w:sz w:val="16"/>
      <w:szCs w:val="16"/>
    </w:rPr>
  </w:style>
  <w:style w:type="character" w:customStyle="1" w:styleId="DocumentMapChar">
    <w:name w:val="Document Map Char"/>
    <w:basedOn w:val="DefaultParagraphFont"/>
    <w:link w:val="DocumentMap"/>
    <w:uiPriority w:val="99"/>
    <w:semiHidden/>
    <w:rsid w:val="00B576D8"/>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18271F"/>
    <w:pPr>
      <w:tabs>
        <w:tab w:val="left" w:pos="576"/>
      </w:tabs>
      <w:spacing w:after="200"/>
      <w:ind w:left="576" w:hanging="576"/>
      <w:jc w:val="both"/>
    </w:pPr>
    <w:rPr>
      <w:szCs w:val="20"/>
      <w:lang w:val="es-ES_tradnl"/>
    </w:rPr>
  </w:style>
  <w:style w:type="paragraph" w:customStyle="1" w:styleId="6-4-NoiDung-CanCu">
    <w:name w:val="6-4-NoiDung-CanCu"/>
    <w:rsid w:val="00D61F22"/>
    <w:pPr>
      <w:widowControl w:val="0"/>
      <w:spacing w:before="120" w:after="0" w:line="360" w:lineRule="exact"/>
      <w:ind w:firstLine="567"/>
      <w:jc w:val="both"/>
    </w:pPr>
    <w:rPr>
      <w:rFonts w:ascii="Times New Roman" w:eastAsia="Times New Roman" w:hAnsi="Times New Roman" w:cs="Times New Roman"/>
      <w:i/>
      <w:sz w:val="28"/>
      <w:szCs w:val="24"/>
      <w:lang w:val="es-ES"/>
    </w:rPr>
  </w:style>
  <w:style w:type="character" w:customStyle="1" w:styleId="Bodytext2Bold">
    <w:name w:val="Body text (2) + Bold"/>
    <w:aliases w:val="Italic1,Italic"/>
    <w:uiPriority w:val="99"/>
    <w:rsid w:val="008D399A"/>
    <w:rPr>
      <w:rFonts w:ascii="Times New Roman" w:hAnsi="Times New Roman" w:cs="Times New Roman"/>
      <w:b/>
      <w:bCs/>
      <w:i/>
      <w:iCs/>
      <w:sz w:val="26"/>
      <w:szCs w:val="26"/>
      <w:u w:val="none"/>
      <w:shd w:val="clear" w:color="auto" w:fill="FFFFFF"/>
    </w:rPr>
  </w:style>
  <w:style w:type="character" w:styleId="PageNumber">
    <w:name w:val="page number"/>
    <w:basedOn w:val="DefaultParagraphFont"/>
    <w:rsid w:val="00113D29"/>
  </w:style>
  <w:style w:type="paragraph" w:customStyle="1" w:styleId="muc1">
    <w:name w:val="muc 1"/>
    <w:basedOn w:val="Normal"/>
    <w:link w:val="muc1Char"/>
    <w:qFormat/>
    <w:rsid w:val="009A584B"/>
    <w:pPr>
      <w:numPr>
        <w:ilvl w:val="1"/>
        <w:numId w:val="3"/>
      </w:numPr>
      <w:spacing w:before="60" w:after="60" w:line="288" w:lineRule="auto"/>
      <w:jc w:val="both"/>
    </w:pPr>
    <w:rPr>
      <w:b/>
      <w:bCs/>
      <w:color w:val="122190"/>
      <w:sz w:val="26"/>
      <w:szCs w:val="26"/>
    </w:rPr>
  </w:style>
  <w:style w:type="character" w:customStyle="1" w:styleId="muc1Char">
    <w:name w:val="muc 1 Char"/>
    <w:link w:val="muc1"/>
    <w:rsid w:val="009A584B"/>
    <w:rPr>
      <w:rFonts w:ascii="Times New Roman" w:eastAsia="Times New Roman" w:hAnsi="Times New Roman" w:cs="Times New Roman"/>
      <w:b/>
      <w:bCs/>
      <w:color w:val="122190"/>
      <w:sz w:val="26"/>
      <w:szCs w:val="26"/>
    </w:rPr>
  </w:style>
  <w:style w:type="character" w:customStyle="1" w:styleId="ListParagraphChar">
    <w:name w:val="List Paragraph Char"/>
    <w:link w:val="ListParagraph"/>
    <w:locked/>
    <w:rsid w:val="009E76C6"/>
    <w:rPr>
      <w:rFonts w:ascii=".VnTime" w:eastAsia="Times New Roman" w:hAnsi=".VnTime" w:cs=".VnTime"/>
    </w:rPr>
  </w:style>
  <w:style w:type="character" w:customStyle="1" w:styleId="Heading2Char">
    <w:name w:val="Heading 2 Char"/>
    <w:basedOn w:val="DefaultParagraphFont"/>
    <w:link w:val="Heading2"/>
    <w:uiPriority w:val="9"/>
    <w:rsid w:val="00D8647C"/>
    <w:rPr>
      <w:rFonts w:asciiTheme="majorHAnsi" w:eastAsiaTheme="majorEastAsia" w:hAnsiTheme="majorHAnsi" w:cstheme="majorBidi"/>
      <w:b/>
      <w:bCs/>
      <w:color w:val="4472C4" w:themeColor="accent1"/>
      <w:sz w:val="26"/>
      <w:szCs w:val="26"/>
    </w:rPr>
  </w:style>
  <w:style w:type="paragraph" w:customStyle="1" w:styleId="CharChar5">
    <w:name w:val="Char Char5"/>
    <w:basedOn w:val="Normal"/>
    <w:rsid w:val="004754E2"/>
    <w:pPr>
      <w:spacing w:after="160" w:line="240" w:lineRule="exact"/>
    </w:pPr>
    <w:rPr>
      <w:rFonts w:ascii="Tahoma" w:eastAsia="PMingLiU" w:hAnsi="Tahoma"/>
      <w:sz w:val="20"/>
      <w:szCs w:val="20"/>
    </w:rPr>
  </w:style>
  <w:style w:type="paragraph" w:styleId="BlockText">
    <w:name w:val="Block Text"/>
    <w:basedOn w:val="Normal"/>
    <w:rsid w:val="004754E2"/>
    <w:pPr>
      <w:spacing w:line="360" w:lineRule="auto"/>
      <w:ind w:left="851" w:right="284" w:firstLine="709"/>
      <w:jc w:val="both"/>
    </w:pPr>
    <w:rPr>
      <w:rFonts w:ascii=".VnTime" w:hAnsi=".VnTime"/>
      <w:sz w:val="26"/>
      <w:szCs w:val="20"/>
    </w:rPr>
  </w:style>
  <w:style w:type="paragraph" w:styleId="Header">
    <w:name w:val="header"/>
    <w:basedOn w:val="Normal"/>
    <w:link w:val="HeaderChar"/>
    <w:uiPriority w:val="99"/>
    <w:unhideWhenUsed/>
    <w:rsid w:val="00BE509C"/>
    <w:pPr>
      <w:tabs>
        <w:tab w:val="center" w:pos="4513"/>
        <w:tab w:val="right" w:pos="9026"/>
      </w:tabs>
    </w:pPr>
  </w:style>
  <w:style w:type="character" w:customStyle="1" w:styleId="HeaderChar">
    <w:name w:val="Header Char"/>
    <w:basedOn w:val="DefaultParagraphFont"/>
    <w:link w:val="Header"/>
    <w:uiPriority w:val="99"/>
    <w:rsid w:val="00BE50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509C"/>
    <w:pPr>
      <w:tabs>
        <w:tab w:val="center" w:pos="4513"/>
        <w:tab w:val="right" w:pos="9026"/>
      </w:tabs>
    </w:pPr>
  </w:style>
  <w:style w:type="character" w:customStyle="1" w:styleId="FooterChar">
    <w:name w:val="Footer Char"/>
    <w:basedOn w:val="DefaultParagraphFont"/>
    <w:link w:val="Footer"/>
    <w:uiPriority w:val="99"/>
    <w:rsid w:val="00BE509C"/>
    <w:rPr>
      <w:rFonts w:ascii="Times New Roman" w:eastAsia="Times New Roman" w:hAnsi="Times New Roman" w:cs="Times New Roman"/>
      <w:sz w:val="24"/>
      <w:szCs w:val="24"/>
    </w:rPr>
  </w:style>
  <w:style w:type="paragraph" w:customStyle="1" w:styleId="Indent1">
    <w:name w:val="Indent(1)"/>
    <w:basedOn w:val="Normal"/>
    <w:rsid w:val="00A20B97"/>
    <w:pPr>
      <w:numPr>
        <w:numId w:val="7"/>
      </w:numPr>
      <w:jc w:val="both"/>
    </w:pPr>
    <w:rPr>
      <w:rFonts w:ascii=".VnTime" w:hAnsi=".VnTime"/>
      <w:sz w:val="26"/>
      <w:szCs w:val="26"/>
    </w:rPr>
  </w:style>
  <w:style w:type="paragraph" w:customStyle="1" w:styleId="6-1-NoiDung-">
    <w:name w:val="6-1-NoiDung &quot;-&quot;"/>
    <w:qFormat/>
    <w:rsid w:val="00A20B97"/>
    <w:pPr>
      <w:widowControl w:val="0"/>
      <w:numPr>
        <w:numId w:val="8"/>
      </w:numPr>
      <w:spacing w:before="120" w:after="0" w:line="240" w:lineRule="auto"/>
      <w:jc w:val="both"/>
    </w:pPr>
    <w:rPr>
      <w:rFonts w:ascii="Times New Roman" w:eastAsia="Times New Roman" w:hAnsi="Times New Roman" w:cs="Times New Roman"/>
      <w:sz w:val="28"/>
      <w:szCs w:val="28"/>
    </w:rPr>
  </w:style>
  <w:style w:type="paragraph" w:customStyle="1" w:styleId="6-3-NoiDung">
    <w:name w:val="6-3-NoiDung&quot; &quot;"/>
    <w:qFormat/>
    <w:rsid w:val="00A20B97"/>
    <w:pPr>
      <w:spacing w:before="120" w:after="0" w:line="240" w:lineRule="auto"/>
      <w:ind w:firstLine="567"/>
      <w:jc w:val="both"/>
    </w:pPr>
    <w:rPr>
      <w:rFonts w:ascii="Times New Roman" w:eastAsia="Times New Roman" w:hAnsi="Times New Roman" w:cs="Times New Roman"/>
      <w:sz w:val="28"/>
      <w:szCs w:val="24"/>
    </w:rPr>
  </w:style>
  <w:style w:type="paragraph" w:customStyle="1" w:styleId="normalgiang-gachngang0">
    <w:name w:val="normalgiang-gachngang"/>
    <w:basedOn w:val="Normal"/>
    <w:rsid w:val="004F436C"/>
    <w:pPr>
      <w:spacing w:before="100" w:beforeAutospacing="1" w:after="100" w:afterAutospacing="1"/>
    </w:pPr>
  </w:style>
  <w:style w:type="character" w:customStyle="1" w:styleId="normalgiang-gachngangChar">
    <w:name w:val="normal giang- gach ngang Char"/>
    <w:link w:val="normalgiang-gachngang"/>
    <w:locked/>
    <w:rsid w:val="004F436C"/>
    <w:rPr>
      <w:rFonts w:ascii="Arial" w:hAnsi="Arial"/>
    </w:rPr>
  </w:style>
  <w:style w:type="paragraph" w:customStyle="1" w:styleId="normalgiang-gachngang">
    <w:name w:val="normal giang- gach ngang"/>
    <w:basedOn w:val="Normal"/>
    <w:link w:val="normalgiang-gachngangChar"/>
    <w:rsid w:val="004F436C"/>
    <w:pPr>
      <w:numPr>
        <w:numId w:val="9"/>
      </w:numPr>
      <w:spacing w:before="160" w:after="160" w:line="288" w:lineRule="auto"/>
      <w:jc w:val="both"/>
    </w:pPr>
    <w:rPr>
      <w:rFonts w:ascii="Arial" w:eastAsiaTheme="minorHAnsi" w:hAnsi="Arial" w:cstheme="minorBidi"/>
      <w:sz w:val="22"/>
      <w:szCs w:val="22"/>
    </w:rPr>
  </w:style>
  <w:style w:type="paragraph" w:customStyle="1" w:styleId="newstitle">
    <w:name w:val="news_title"/>
    <w:basedOn w:val="Normal"/>
    <w:rsid w:val="000307B4"/>
    <w:pPr>
      <w:spacing w:before="100" w:beforeAutospacing="1" w:after="100" w:afterAutospacing="1"/>
      <w:ind w:firstLine="720"/>
      <w:jc w:val="both"/>
    </w:pPr>
  </w:style>
  <w:style w:type="character" w:customStyle="1" w:styleId="tenvb-h1">
    <w:name w:val="tenvb-h1"/>
    <w:rsid w:val="000307B4"/>
    <w:rPr>
      <w:rFonts w:ascii="Times New Roman" w:hAnsi="Times New Roman" w:cs="Times New Roman" w:hint="default"/>
      <w:b/>
      <w:bCs w:val="0"/>
      <w:color w:val="0000FF"/>
      <w:sz w:val="24"/>
    </w:rPr>
  </w:style>
  <w:style w:type="character" w:customStyle="1" w:styleId="ListBulletCharCharCharChar">
    <w:name w:val="List Bullet Char Char Char Char"/>
    <w:rsid w:val="00E167A2"/>
    <w:rPr>
      <w:rFonts w:ascii=".VnTime" w:hAnsi=".VnTime"/>
      <w:sz w:val="24"/>
      <w:lang w:val="vi-VN" w:eastAsia="vi-VN"/>
    </w:rPr>
  </w:style>
  <w:style w:type="paragraph" w:styleId="Index6">
    <w:name w:val="index 6"/>
    <w:aliases w:val="Body Text1"/>
    <w:basedOn w:val="Normal"/>
    <w:autoRedefine/>
    <w:unhideWhenUsed/>
    <w:rsid w:val="000C6033"/>
    <w:pPr>
      <w:snapToGrid w:val="0"/>
      <w:spacing w:before="120" w:after="120" w:line="360" w:lineRule="atLeast"/>
      <w:ind w:firstLine="851"/>
      <w:jc w:val="both"/>
    </w:pPr>
    <w:rPr>
      <w:rFonts w:ascii="Times New Roman Bold" w:hAnsi="Times New Roman Bold"/>
      <w:b/>
      <w:color w:val="000000"/>
      <w:spacing w:val="-10"/>
      <w:sz w:val="28"/>
      <w:szCs w:val="28"/>
      <w:lang w:val="vi-VN"/>
    </w:rPr>
  </w:style>
  <w:style w:type="paragraph" w:customStyle="1" w:styleId="CharChar3">
    <w:name w:val="Char Char3"/>
    <w:basedOn w:val="Normal"/>
    <w:rsid w:val="007A56DD"/>
    <w:pPr>
      <w:spacing w:after="160" w:line="240" w:lineRule="exact"/>
    </w:pPr>
    <w:rPr>
      <w:rFonts w:ascii="Verdana" w:hAnsi="Verdana"/>
      <w:sz w:val="20"/>
      <w:szCs w:val="20"/>
    </w:rPr>
  </w:style>
  <w:style w:type="paragraph" w:customStyle="1" w:styleId="08quych">
    <w:name w:val="08quych"/>
    <w:basedOn w:val="Normal"/>
    <w:qFormat/>
    <w:rsid w:val="00A82DD5"/>
    <w:pPr>
      <w:spacing w:before="100" w:beforeAutospacing="1" w:after="100" w:afterAutospacing="1"/>
    </w:pPr>
  </w:style>
  <w:style w:type="character" w:styleId="CommentReference">
    <w:name w:val="annotation reference"/>
    <w:uiPriority w:val="99"/>
    <w:semiHidden/>
    <w:unhideWhenUsed/>
    <w:rsid w:val="004F027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869">
      <w:bodyDiv w:val="1"/>
      <w:marLeft w:val="0"/>
      <w:marRight w:val="0"/>
      <w:marTop w:val="0"/>
      <w:marBottom w:val="0"/>
      <w:divBdr>
        <w:top w:val="none" w:sz="0" w:space="0" w:color="auto"/>
        <w:left w:val="none" w:sz="0" w:space="0" w:color="auto"/>
        <w:bottom w:val="none" w:sz="0" w:space="0" w:color="auto"/>
        <w:right w:val="none" w:sz="0" w:space="0" w:color="auto"/>
      </w:divBdr>
    </w:div>
    <w:div w:id="59793495">
      <w:bodyDiv w:val="1"/>
      <w:marLeft w:val="0"/>
      <w:marRight w:val="0"/>
      <w:marTop w:val="0"/>
      <w:marBottom w:val="0"/>
      <w:divBdr>
        <w:top w:val="none" w:sz="0" w:space="0" w:color="auto"/>
        <w:left w:val="none" w:sz="0" w:space="0" w:color="auto"/>
        <w:bottom w:val="none" w:sz="0" w:space="0" w:color="auto"/>
        <w:right w:val="none" w:sz="0" w:space="0" w:color="auto"/>
      </w:divBdr>
    </w:div>
    <w:div w:id="98180201">
      <w:bodyDiv w:val="1"/>
      <w:marLeft w:val="0"/>
      <w:marRight w:val="0"/>
      <w:marTop w:val="0"/>
      <w:marBottom w:val="0"/>
      <w:divBdr>
        <w:top w:val="none" w:sz="0" w:space="0" w:color="auto"/>
        <w:left w:val="none" w:sz="0" w:space="0" w:color="auto"/>
        <w:bottom w:val="none" w:sz="0" w:space="0" w:color="auto"/>
        <w:right w:val="none" w:sz="0" w:space="0" w:color="auto"/>
      </w:divBdr>
    </w:div>
    <w:div w:id="113254939">
      <w:bodyDiv w:val="1"/>
      <w:marLeft w:val="0"/>
      <w:marRight w:val="0"/>
      <w:marTop w:val="0"/>
      <w:marBottom w:val="0"/>
      <w:divBdr>
        <w:top w:val="none" w:sz="0" w:space="0" w:color="auto"/>
        <w:left w:val="none" w:sz="0" w:space="0" w:color="auto"/>
        <w:bottom w:val="none" w:sz="0" w:space="0" w:color="auto"/>
        <w:right w:val="none" w:sz="0" w:space="0" w:color="auto"/>
      </w:divBdr>
    </w:div>
    <w:div w:id="138111966">
      <w:bodyDiv w:val="1"/>
      <w:marLeft w:val="0"/>
      <w:marRight w:val="0"/>
      <w:marTop w:val="0"/>
      <w:marBottom w:val="0"/>
      <w:divBdr>
        <w:top w:val="none" w:sz="0" w:space="0" w:color="auto"/>
        <w:left w:val="none" w:sz="0" w:space="0" w:color="auto"/>
        <w:bottom w:val="none" w:sz="0" w:space="0" w:color="auto"/>
        <w:right w:val="none" w:sz="0" w:space="0" w:color="auto"/>
      </w:divBdr>
    </w:div>
    <w:div w:id="425274091">
      <w:bodyDiv w:val="1"/>
      <w:marLeft w:val="0"/>
      <w:marRight w:val="0"/>
      <w:marTop w:val="0"/>
      <w:marBottom w:val="0"/>
      <w:divBdr>
        <w:top w:val="none" w:sz="0" w:space="0" w:color="auto"/>
        <w:left w:val="none" w:sz="0" w:space="0" w:color="auto"/>
        <w:bottom w:val="none" w:sz="0" w:space="0" w:color="auto"/>
        <w:right w:val="none" w:sz="0" w:space="0" w:color="auto"/>
      </w:divBdr>
    </w:div>
    <w:div w:id="460072218">
      <w:bodyDiv w:val="1"/>
      <w:marLeft w:val="0"/>
      <w:marRight w:val="0"/>
      <w:marTop w:val="0"/>
      <w:marBottom w:val="0"/>
      <w:divBdr>
        <w:top w:val="none" w:sz="0" w:space="0" w:color="auto"/>
        <w:left w:val="none" w:sz="0" w:space="0" w:color="auto"/>
        <w:bottom w:val="none" w:sz="0" w:space="0" w:color="auto"/>
        <w:right w:val="none" w:sz="0" w:space="0" w:color="auto"/>
      </w:divBdr>
    </w:div>
    <w:div w:id="478571608">
      <w:bodyDiv w:val="1"/>
      <w:marLeft w:val="0"/>
      <w:marRight w:val="0"/>
      <w:marTop w:val="0"/>
      <w:marBottom w:val="0"/>
      <w:divBdr>
        <w:top w:val="none" w:sz="0" w:space="0" w:color="auto"/>
        <w:left w:val="none" w:sz="0" w:space="0" w:color="auto"/>
        <w:bottom w:val="none" w:sz="0" w:space="0" w:color="auto"/>
        <w:right w:val="none" w:sz="0" w:space="0" w:color="auto"/>
      </w:divBdr>
    </w:div>
    <w:div w:id="489563916">
      <w:bodyDiv w:val="1"/>
      <w:marLeft w:val="0"/>
      <w:marRight w:val="0"/>
      <w:marTop w:val="0"/>
      <w:marBottom w:val="0"/>
      <w:divBdr>
        <w:top w:val="none" w:sz="0" w:space="0" w:color="auto"/>
        <w:left w:val="none" w:sz="0" w:space="0" w:color="auto"/>
        <w:bottom w:val="none" w:sz="0" w:space="0" w:color="auto"/>
        <w:right w:val="none" w:sz="0" w:space="0" w:color="auto"/>
      </w:divBdr>
    </w:div>
    <w:div w:id="531189422">
      <w:bodyDiv w:val="1"/>
      <w:marLeft w:val="0"/>
      <w:marRight w:val="0"/>
      <w:marTop w:val="0"/>
      <w:marBottom w:val="0"/>
      <w:divBdr>
        <w:top w:val="none" w:sz="0" w:space="0" w:color="auto"/>
        <w:left w:val="none" w:sz="0" w:space="0" w:color="auto"/>
        <w:bottom w:val="none" w:sz="0" w:space="0" w:color="auto"/>
        <w:right w:val="none" w:sz="0" w:space="0" w:color="auto"/>
      </w:divBdr>
    </w:div>
    <w:div w:id="545987029">
      <w:bodyDiv w:val="1"/>
      <w:marLeft w:val="0"/>
      <w:marRight w:val="0"/>
      <w:marTop w:val="0"/>
      <w:marBottom w:val="0"/>
      <w:divBdr>
        <w:top w:val="none" w:sz="0" w:space="0" w:color="auto"/>
        <w:left w:val="none" w:sz="0" w:space="0" w:color="auto"/>
        <w:bottom w:val="none" w:sz="0" w:space="0" w:color="auto"/>
        <w:right w:val="none" w:sz="0" w:space="0" w:color="auto"/>
      </w:divBdr>
    </w:div>
    <w:div w:id="548079157">
      <w:bodyDiv w:val="1"/>
      <w:marLeft w:val="0"/>
      <w:marRight w:val="0"/>
      <w:marTop w:val="0"/>
      <w:marBottom w:val="0"/>
      <w:divBdr>
        <w:top w:val="none" w:sz="0" w:space="0" w:color="auto"/>
        <w:left w:val="none" w:sz="0" w:space="0" w:color="auto"/>
        <w:bottom w:val="none" w:sz="0" w:space="0" w:color="auto"/>
        <w:right w:val="none" w:sz="0" w:space="0" w:color="auto"/>
      </w:divBdr>
    </w:div>
    <w:div w:id="602031708">
      <w:bodyDiv w:val="1"/>
      <w:marLeft w:val="0"/>
      <w:marRight w:val="0"/>
      <w:marTop w:val="0"/>
      <w:marBottom w:val="0"/>
      <w:divBdr>
        <w:top w:val="none" w:sz="0" w:space="0" w:color="auto"/>
        <w:left w:val="none" w:sz="0" w:space="0" w:color="auto"/>
        <w:bottom w:val="none" w:sz="0" w:space="0" w:color="auto"/>
        <w:right w:val="none" w:sz="0" w:space="0" w:color="auto"/>
      </w:divBdr>
    </w:div>
    <w:div w:id="709383596">
      <w:bodyDiv w:val="1"/>
      <w:marLeft w:val="0"/>
      <w:marRight w:val="0"/>
      <w:marTop w:val="0"/>
      <w:marBottom w:val="0"/>
      <w:divBdr>
        <w:top w:val="none" w:sz="0" w:space="0" w:color="auto"/>
        <w:left w:val="none" w:sz="0" w:space="0" w:color="auto"/>
        <w:bottom w:val="none" w:sz="0" w:space="0" w:color="auto"/>
        <w:right w:val="none" w:sz="0" w:space="0" w:color="auto"/>
      </w:divBdr>
    </w:div>
    <w:div w:id="766191596">
      <w:bodyDiv w:val="1"/>
      <w:marLeft w:val="0"/>
      <w:marRight w:val="0"/>
      <w:marTop w:val="0"/>
      <w:marBottom w:val="0"/>
      <w:divBdr>
        <w:top w:val="none" w:sz="0" w:space="0" w:color="auto"/>
        <w:left w:val="none" w:sz="0" w:space="0" w:color="auto"/>
        <w:bottom w:val="none" w:sz="0" w:space="0" w:color="auto"/>
        <w:right w:val="none" w:sz="0" w:space="0" w:color="auto"/>
      </w:divBdr>
    </w:div>
    <w:div w:id="778795706">
      <w:bodyDiv w:val="1"/>
      <w:marLeft w:val="0"/>
      <w:marRight w:val="0"/>
      <w:marTop w:val="0"/>
      <w:marBottom w:val="0"/>
      <w:divBdr>
        <w:top w:val="none" w:sz="0" w:space="0" w:color="auto"/>
        <w:left w:val="none" w:sz="0" w:space="0" w:color="auto"/>
        <w:bottom w:val="none" w:sz="0" w:space="0" w:color="auto"/>
        <w:right w:val="none" w:sz="0" w:space="0" w:color="auto"/>
      </w:divBdr>
    </w:div>
    <w:div w:id="811020905">
      <w:bodyDiv w:val="1"/>
      <w:marLeft w:val="0"/>
      <w:marRight w:val="0"/>
      <w:marTop w:val="0"/>
      <w:marBottom w:val="0"/>
      <w:divBdr>
        <w:top w:val="none" w:sz="0" w:space="0" w:color="auto"/>
        <w:left w:val="none" w:sz="0" w:space="0" w:color="auto"/>
        <w:bottom w:val="none" w:sz="0" w:space="0" w:color="auto"/>
        <w:right w:val="none" w:sz="0" w:space="0" w:color="auto"/>
      </w:divBdr>
    </w:div>
    <w:div w:id="1036389707">
      <w:bodyDiv w:val="1"/>
      <w:marLeft w:val="0"/>
      <w:marRight w:val="0"/>
      <w:marTop w:val="0"/>
      <w:marBottom w:val="0"/>
      <w:divBdr>
        <w:top w:val="none" w:sz="0" w:space="0" w:color="auto"/>
        <w:left w:val="none" w:sz="0" w:space="0" w:color="auto"/>
        <w:bottom w:val="none" w:sz="0" w:space="0" w:color="auto"/>
        <w:right w:val="none" w:sz="0" w:space="0" w:color="auto"/>
      </w:divBdr>
    </w:div>
    <w:div w:id="1294293426">
      <w:bodyDiv w:val="1"/>
      <w:marLeft w:val="0"/>
      <w:marRight w:val="0"/>
      <w:marTop w:val="0"/>
      <w:marBottom w:val="0"/>
      <w:divBdr>
        <w:top w:val="none" w:sz="0" w:space="0" w:color="auto"/>
        <w:left w:val="none" w:sz="0" w:space="0" w:color="auto"/>
        <w:bottom w:val="none" w:sz="0" w:space="0" w:color="auto"/>
        <w:right w:val="none" w:sz="0" w:space="0" w:color="auto"/>
      </w:divBdr>
    </w:div>
    <w:div w:id="1330717611">
      <w:bodyDiv w:val="1"/>
      <w:marLeft w:val="0"/>
      <w:marRight w:val="0"/>
      <w:marTop w:val="0"/>
      <w:marBottom w:val="0"/>
      <w:divBdr>
        <w:top w:val="none" w:sz="0" w:space="0" w:color="auto"/>
        <w:left w:val="none" w:sz="0" w:space="0" w:color="auto"/>
        <w:bottom w:val="none" w:sz="0" w:space="0" w:color="auto"/>
        <w:right w:val="none" w:sz="0" w:space="0" w:color="auto"/>
      </w:divBdr>
    </w:div>
    <w:div w:id="1492714455">
      <w:bodyDiv w:val="1"/>
      <w:marLeft w:val="0"/>
      <w:marRight w:val="0"/>
      <w:marTop w:val="0"/>
      <w:marBottom w:val="0"/>
      <w:divBdr>
        <w:top w:val="none" w:sz="0" w:space="0" w:color="auto"/>
        <w:left w:val="none" w:sz="0" w:space="0" w:color="auto"/>
        <w:bottom w:val="none" w:sz="0" w:space="0" w:color="auto"/>
        <w:right w:val="none" w:sz="0" w:space="0" w:color="auto"/>
      </w:divBdr>
    </w:div>
    <w:div w:id="1513454208">
      <w:bodyDiv w:val="1"/>
      <w:marLeft w:val="0"/>
      <w:marRight w:val="0"/>
      <w:marTop w:val="0"/>
      <w:marBottom w:val="0"/>
      <w:divBdr>
        <w:top w:val="none" w:sz="0" w:space="0" w:color="auto"/>
        <w:left w:val="none" w:sz="0" w:space="0" w:color="auto"/>
        <w:bottom w:val="none" w:sz="0" w:space="0" w:color="auto"/>
        <w:right w:val="none" w:sz="0" w:space="0" w:color="auto"/>
      </w:divBdr>
    </w:div>
    <w:div w:id="1596479922">
      <w:bodyDiv w:val="1"/>
      <w:marLeft w:val="0"/>
      <w:marRight w:val="0"/>
      <w:marTop w:val="0"/>
      <w:marBottom w:val="0"/>
      <w:divBdr>
        <w:top w:val="none" w:sz="0" w:space="0" w:color="auto"/>
        <w:left w:val="none" w:sz="0" w:space="0" w:color="auto"/>
        <w:bottom w:val="none" w:sz="0" w:space="0" w:color="auto"/>
        <w:right w:val="none" w:sz="0" w:space="0" w:color="auto"/>
      </w:divBdr>
    </w:div>
    <w:div w:id="1596860362">
      <w:bodyDiv w:val="1"/>
      <w:marLeft w:val="0"/>
      <w:marRight w:val="0"/>
      <w:marTop w:val="0"/>
      <w:marBottom w:val="0"/>
      <w:divBdr>
        <w:top w:val="none" w:sz="0" w:space="0" w:color="auto"/>
        <w:left w:val="none" w:sz="0" w:space="0" w:color="auto"/>
        <w:bottom w:val="none" w:sz="0" w:space="0" w:color="auto"/>
        <w:right w:val="none" w:sz="0" w:space="0" w:color="auto"/>
      </w:divBdr>
    </w:div>
    <w:div w:id="1614051085">
      <w:bodyDiv w:val="1"/>
      <w:marLeft w:val="0"/>
      <w:marRight w:val="0"/>
      <w:marTop w:val="0"/>
      <w:marBottom w:val="0"/>
      <w:divBdr>
        <w:top w:val="none" w:sz="0" w:space="0" w:color="auto"/>
        <w:left w:val="none" w:sz="0" w:space="0" w:color="auto"/>
        <w:bottom w:val="none" w:sz="0" w:space="0" w:color="auto"/>
        <w:right w:val="none" w:sz="0" w:space="0" w:color="auto"/>
      </w:divBdr>
    </w:div>
    <w:div w:id="1627393883">
      <w:bodyDiv w:val="1"/>
      <w:marLeft w:val="0"/>
      <w:marRight w:val="0"/>
      <w:marTop w:val="0"/>
      <w:marBottom w:val="0"/>
      <w:divBdr>
        <w:top w:val="none" w:sz="0" w:space="0" w:color="auto"/>
        <w:left w:val="none" w:sz="0" w:space="0" w:color="auto"/>
        <w:bottom w:val="none" w:sz="0" w:space="0" w:color="auto"/>
        <w:right w:val="none" w:sz="0" w:space="0" w:color="auto"/>
      </w:divBdr>
    </w:div>
    <w:div w:id="1632440370">
      <w:bodyDiv w:val="1"/>
      <w:marLeft w:val="0"/>
      <w:marRight w:val="0"/>
      <w:marTop w:val="0"/>
      <w:marBottom w:val="0"/>
      <w:divBdr>
        <w:top w:val="none" w:sz="0" w:space="0" w:color="auto"/>
        <w:left w:val="none" w:sz="0" w:space="0" w:color="auto"/>
        <w:bottom w:val="none" w:sz="0" w:space="0" w:color="auto"/>
        <w:right w:val="none" w:sz="0" w:space="0" w:color="auto"/>
      </w:divBdr>
    </w:div>
    <w:div w:id="1729037362">
      <w:bodyDiv w:val="1"/>
      <w:marLeft w:val="0"/>
      <w:marRight w:val="0"/>
      <w:marTop w:val="0"/>
      <w:marBottom w:val="0"/>
      <w:divBdr>
        <w:top w:val="none" w:sz="0" w:space="0" w:color="auto"/>
        <w:left w:val="none" w:sz="0" w:space="0" w:color="auto"/>
        <w:bottom w:val="none" w:sz="0" w:space="0" w:color="auto"/>
        <w:right w:val="none" w:sz="0" w:space="0" w:color="auto"/>
      </w:divBdr>
    </w:div>
    <w:div w:id="1734504413">
      <w:bodyDiv w:val="1"/>
      <w:marLeft w:val="0"/>
      <w:marRight w:val="0"/>
      <w:marTop w:val="0"/>
      <w:marBottom w:val="0"/>
      <w:divBdr>
        <w:top w:val="none" w:sz="0" w:space="0" w:color="auto"/>
        <w:left w:val="none" w:sz="0" w:space="0" w:color="auto"/>
        <w:bottom w:val="none" w:sz="0" w:space="0" w:color="auto"/>
        <w:right w:val="none" w:sz="0" w:space="0" w:color="auto"/>
      </w:divBdr>
    </w:div>
    <w:div w:id="1843280975">
      <w:bodyDiv w:val="1"/>
      <w:marLeft w:val="0"/>
      <w:marRight w:val="0"/>
      <w:marTop w:val="0"/>
      <w:marBottom w:val="0"/>
      <w:divBdr>
        <w:top w:val="none" w:sz="0" w:space="0" w:color="auto"/>
        <w:left w:val="none" w:sz="0" w:space="0" w:color="auto"/>
        <w:bottom w:val="none" w:sz="0" w:space="0" w:color="auto"/>
        <w:right w:val="none" w:sz="0" w:space="0" w:color="auto"/>
      </w:divBdr>
    </w:div>
    <w:div w:id="1915974120">
      <w:bodyDiv w:val="1"/>
      <w:marLeft w:val="0"/>
      <w:marRight w:val="0"/>
      <w:marTop w:val="0"/>
      <w:marBottom w:val="0"/>
      <w:divBdr>
        <w:top w:val="none" w:sz="0" w:space="0" w:color="auto"/>
        <w:left w:val="none" w:sz="0" w:space="0" w:color="auto"/>
        <w:bottom w:val="none" w:sz="0" w:space="0" w:color="auto"/>
        <w:right w:val="none" w:sz="0" w:space="0" w:color="auto"/>
      </w:divBdr>
    </w:div>
    <w:div w:id="19355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91E7-DD30-4BFC-9851-CA8C47A0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2</cp:revision>
  <cp:lastPrinted>2023-04-21T00:55:00Z</cp:lastPrinted>
  <dcterms:created xsi:type="dcterms:W3CDTF">2023-04-22T00:52:00Z</dcterms:created>
  <dcterms:modified xsi:type="dcterms:W3CDTF">2023-04-22T00:52:00Z</dcterms:modified>
</cp:coreProperties>
</file>